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A6ED" w14:textId="77777777" w:rsidR="00F87584" w:rsidRPr="00C46D85" w:rsidRDefault="00636563" w:rsidP="00C46D85">
      <w:pPr>
        <w:pStyle w:val="Kop1"/>
        <w:ind w:left="1800" w:firstLine="0"/>
        <w:jc w:val="left"/>
        <w:rPr>
          <w:rFonts w:ascii="PhyllisD" w:hAnsi="PhyllisD"/>
          <w:color w:val="0000FF"/>
          <w:sz w:val="56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0ECE88F" wp14:editId="1BA254F9">
            <wp:simplePos x="0" y="0"/>
            <wp:positionH relativeFrom="column">
              <wp:posOffset>-512445</wp:posOffset>
            </wp:positionH>
            <wp:positionV relativeFrom="paragraph">
              <wp:posOffset>7620</wp:posOffset>
            </wp:positionV>
            <wp:extent cx="1485900" cy="778510"/>
            <wp:effectExtent l="0" t="0" r="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584" w:rsidRPr="00254EB6">
        <w:rPr>
          <w:rFonts w:ascii="PhyllisD" w:hAnsi="PhyllisD"/>
          <w:color w:val="0000FF"/>
          <w:szCs w:val="48"/>
        </w:rPr>
        <w:t>Vereniging van Vlaamse Grootkeukenkoks</w:t>
      </w:r>
    </w:p>
    <w:p w14:paraId="1367B190" w14:textId="77777777" w:rsidR="00F87584" w:rsidRDefault="00F87584" w:rsidP="00E77EE0">
      <w:pPr>
        <w:pStyle w:val="Koptekst"/>
        <w:ind w:firstLine="1800"/>
        <w:jc w:val="center"/>
        <w:rPr>
          <w:rFonts w:ascii="Arial" w:hAnsi="Arial" w:cs="Arial"/>
          <w:color w:val="0000FF"/>
          <w:spacing w:val="20"/>
          <w:sz w:val="20"/>
          <w:szCs w:val="20"/>
        </w:rPr>
        <w:sectPr w:rsidR="00F87584" w:rsidSect="004D121A">
          <w:type w:val="continuous"/>
          <w:pgSz w:w="11909" w:h="16834"/>
          <w:pgMar w:top="1418" w:right="1797" w:bottom="851" w:left="1797" w:header="709" w:footer="709" w:gutter="0"/>
          <w:paperSrc w:first="15" w:other="15"/>
          <w:cols w:space="708"/>
        </w:sectPr>
      </w:pPr>
    </w:p>
    <w:p w14:paraId="0C13952B" w14:textId="77777777" w:rsidR="00F87584" w:rsidRDefault="00F87584" w:rsidP="00E77EE0">
      <w:pPr>
        <w:pStyle w:val="Koptekst"/>
        <w:ind w:firstLine="1800"/>
        <w:jc w:val="center"/>
        <w:rPr>
          <w:rFonts w:ascii="Arial" w:hAnsi="Arial" w:cs="Arial"/>
          <w:color w:val="0000FF"/>
          <w:spacing w:val="20"/>
          <w:sz w:val="12"/>
        </w:rPr>
      </w:pPr>
      <w:r>
        <w:rPr>
          <w:rFonts w:ascii="Arial" w:hAnsi="Arial" w:cs="Arial"/>
          <w:color w:val="0000FF"/>
          <w:spacing w:val="20"/>
          <w:sz w:val="20"/>
          <w:szCs w:val="20"/>
        </w:rPr>
        <w:t xml:space="preserve">        </w:t>
      </w:r>
      <w:hyperlink r:id="rId6" w:history="1">
        <w:r w:rsidRPr="00261C67">
          <w:rPr>
            <w:rStyle w:val="Hyperlink"/>
            <w:spacing w:val="20"/>
            <w:sz w:val="20"/>
            <w:szCs w:val="20"/>
            <w:u w:val="none"/>
          </w:rPr>
          <w:t>www.vvg.be</w:t>
        </w:r>
      </w:hyperlink>
      <w:r w:rsidRPr="00261C67">
        <w:rPr>
          <w:rFonts w:ascii="Arial" w:hAnsi="Arial" w:cs="Arial"/>
          <w:b/>
          <w:color w:val="0000FF"/>
          <w:spacing w:val="20"/>
          <w:sz w:val="12"/>
        </w:rPr>
        <w:t xml:space="preserve"> </w:t>
      </w:r>
      <w:r>
        <w:rPr>
          <w:rFonts w:ascii="Arial" w:hAnsi="Arial" w:cs="Arial"/>
          <w:color w:val="0000FF"/>
          <w:spacing w:val="20"/>
          <w:sz w:val="12"/>
        </w:rPr>
        <w:t xml:space="preserve">                               Vereniging  zonder  winstoogmerken</w:t>
      </w:r>
    </w:p>
    <w:p w14:paraId="664E3A68" w14:textId="77777777" w:rsidR="00F87584" w:rsidRDefault="00F87584">
      <w:pPr>
        <w:widowControl/>
        <w:jc w:val="center"/>
        <w:rPr>
          <w:b/>
          <w:i/>
          <w:sz w:val="40"/>
          <w:lang w:val="nl-NL"/>
        </w:rPr>
      </w:pPr>
    </w:p>
    <w:p w14:paraId="622392ED" w14:textId="77777777" w:rsidR="00F87584" w:rsidRPr="00324F57" w:rsidRDefault="00F87584">
      <w:pPr>
        <w:widowControl/>
        <w:jc w:val="center"/>
        <w:rPr>
          <w:b/>
          <w:sz w:val="40"/>
          <w:lang w:val="nl-BE"/>
        </w:rPr>
      </w:pPr>
      <w:r w:rsidRPr="00324F57">
        <w:rPr>
          <w:b/>
          <w:sz w:val="40"/>
          <w:lang w:val="nl-BE"/>
        </w:rPr>
        <w:t>Vakwedstrijd</w:t>
      </w:r>
    </w:p>
    <w:p w14:paraId="09C88490" w14:textId="77777777" w:rsidR="00F87584" w:rsidRDefault="00F87584" w:rsidP="00247DD3">
      <w:pPr>
        <w:widowControl/>
        <w:spacing w:line="192" w:lineRule="auto"/>
        <w:rPr>
          <w:lang w:val="nl-BE"/>
        </w:rPr>
      </w:pPr>
    </w:p>
    <w:p w14:paraId="6C924274" w14:textId="1A3896C6" w:rsidR="00F87584" w:rsidRPr="00254EB6" w:rsidRDefault="00F87584" w:rsidP="00254EB6">
      <w:pPr>
        <w:jc w:val="center"/>
        <w:rPr>
          <w:b/>
          <w:sz w:val="52"/>
          <w:lang w:val="nl-NL"/>
        </w:rPr>
      </w:pPr>
      <w:r>
        <w:rPr>
          <w:b/>
          <w:sz w:val="52"/>
          <w:lang w:val="nl-BE"/>
        </w:rPr>
        <w:t>“</w:t>
      </w:r>
      <w:r w:rsidRPr="00254EB6">
        <w:rPr>
          <w:b/>
          <w:bCs/>
          <w:sz w:val="52"/>
          <w:lang w:val="nl-BE"/>
        </w:rPr>
        <w:t>Beste Grootkeukenkok van</w:t>
      </w:r>
      <w:r w:rsidRPr="00254EB6">
        <w:rPr>
          <w:b/>
          <w:bCs/>
          <w:sz w:val="52"/>
          <w:lang w:val="nl-BE"/>
        </w:rPr>
        <w:br/>
        <w:t>België 20</w:t>
      </w:r>
      <w:r w:rsidR="001166A4">
        <w:rPr>
          <w:b/>
          <w:bCs/>
          <w:sz w:val="52"/>
          <w:lang w:val="nl-BE"/>
        </w:rPr>
        <w:t>22</w:t>
      </w:r>
      <w:r w:rsidRPr="00254EB6">
        <w:rPr>
          <w:b/>
          <w:bCs/>
          <w:sz w:val="52"/>
          <w:lang w:val="nl-BE"/>
        </w:rPr>
        <w:t xml:space="preserve"> </w:t>
      </w:r>
      <w:r>
        <w:rPr>
          <w:b/>
          <w:bCs/>
          <w:sz w:val="52"/>
          <w:lang w:val="nl-BE"/>
        </w:rPr>
        <w:t>–</w:t>
      </w:r>
      <w:r w:rsidRPr="00254EB6">
        <w:rPr>
          <w:b/>
          <w:bCs/>
          <w:sz w:val="52"/>
          <w:lang w:val="nl-BE"/>
        </w:rPr>
        <w:t xml:space="preserve"> 20</w:t>
      </w:r>
      <w:r w:rsidR="00062145">
        <w:rPr>
          <w:b/>
          <w:bCs/>
          <w:sz w:val="52"/>
          <w:lang w:val="nl-BE"/>
        </w:rPr>
        <w:t>2</w:t>
      </w:r>
      <w:r w:rsidR="001166A4">
        <w:rPr>
          <w:b/>
          <w:bCs/>
          <w:sz w:val="52"/>
          <w:lang w:val="nl-BE"/>
        </w:rPr>
        <w:t>3</w:t>
      </w:r>
      <w:r>
        <w:rPr>
          <w:b/>
          <w:bCs/>
          <w:sz w:val="52"/>
          <w:lang w:val="nl-BE"/>
        </w:rPr>
        <w:t>”</w:t>
      </w:r>
    </w:p>
    <w:p w14:paraId="420C5A8B" w14:textId="77777777" w:rsidR="00F87584" w:rsidRDefault="00F87584" w:rsidP="00247DD3">
      <w:pPr>
        <w:widowControl/>
        <w:spacing w:line="120" w:lineRule="auto"/>
        <w:jc w:val="center"/>
        <w:rPr>
          <w:b/>
          <w:lang w:val="nl-BE"/>
        </w:rPr>
      </w:pPr>
    </w:p>
    <w:p w14:paraId="6EFA70D1" w14:textId="77777777" w:rsidR="00F87584" w:rsidRDefault="00F87584">
      <w:pPr>
        <w:widowControl/>
        <w:jc w:val="center"/>
        <w:rPr>
          <w:b/>
          <w:lang w:val="nl-BE"/>
        </w:rPr>
      </w:pPr>
    </w:p>
    <w:p w14:paraId="18C6F877" w14:textId="77777777" w:rsidR="00F87584" w:rsidRDefault="00F87584" w:rsidP="000468B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52"/>
          <w:szCs w:val="52"/>
          <w:lang w:val="nl-BE"/>
        </w:rPr>
      </w:pPr>
      <w:r w:rsidRPr="00324F57">
        <w:rPr>
          <w:b/>
          <w:sz w:val="52"/>
          <w:szCs w:val="52"/>
          <w:lang w:val="nl-BE"/>
        </w:rPr>
        <w:t>Wedstrijdreglement</w:t>
      </w:r>
      <w:r>
        <w:rPr>
          <w:b/>
          <w:sz w:val="52"/>
          <w:szCs w:val="52"/>
          <w:lang w:val="nl-BE"/>
        </w:rPr>
        <w:t xml:space="preserve"> </w:t>
      </w:r>
    </w:p>
    <w:p w14:paraId="2436AE7F" w14:textId="4690C2C7" w:rsidR="00F87584" w:rsidRPr="006A5F5E" w:rsidRDefault="00F87584" w:rsidP="000468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36"/>
          <w:szCs w:val="36"/>
          <w:lang w:val="nl-BE"/>
        </w:rPr>
      </w:pPr>
      <w:r w:rsidRPr="006A5F5E">
        <w:rPr>
          <w:b/>
          <w:sz w:val="36"/>
          <w:szCs w:val="36"/>
          <w:lang w:val="nl-BE"/>
        </w:rPr>
        <w:t>“</w:t>
      </w:r>
      <w:r w:rsidRPr="006A5F5E">
        <w:rPr>
          <w:b/>
          <w:bCs/>
          <w:sz w:val="36"/>
          <w:szCs w:val="36"/>
          <w:lang w:val="nl-BE"/>
        </w:rPr>
        <w:t>Beste Grootkeukenkok van</w:t>
      </w:r>
      <w:r>
        <w:rPr>
          <w:b/>
          <w:bCs/>
          <w:sz w:val="36"/>
          <w:szCs w:val="36"/>
          <w:lang w:val="nl-BE"/>
        </w:rPr>
        <w:t xml:space="preserve"> </w:t>
      </w:r>
      <w:r w:rsidRPr="006A5F5E">
        <w:rPr>
          <w:b/>
          <w:bCs/>
          <w:sz w:val="36"/>
          <w:szCs w:val="36"/>
          <w:lang w:val="nl-BE"/>
        </w:rPr>
        <w:t>België 20</w:t>
      </w:r>
      <w:r w:rsidR="001166A4">
        <w:rPr>
          <w:b/>
          <w:bCs/>
          <w:sz w:val="36"/>
          <w:szCs w:val="36"/>
          <w:lang w:val="nl-BE"/>
        </w:rPr>
        <w:t>22</w:t>
      </w:r>
      <w:r w:rsidRPr="006A5F5E">
        <w:rPr>
          <w:b/>
          <w:bCs/>
          <w:sz w:val="36"/>
          <w:szCs w:val="36"/>
          <w:lang w:val="nl-BE"/>
        </w:rPr>
        <w:t xml:space="preserve"> – 20</w:t>
      </w:r>
      <w:r w:rsidR="00062145">
        <w:rPr>
          <w:b/>
          <w:bCs/>
          <w:sz w:val="36"/>
          <w:szCs w:val="36"/>
          <w:lang w:val="nl-BE"/>
        </w:rPr>
        <w:t>2</w:t>
      </w:r>
      <w:r w:rsidR="001166A4">
        <w:rPr>
          <w:b/>
          <w:bCs/>
          <w:sz w:val="36"/>
          <w:szCs w:val="36"/>
          <w:lang w:val="nl-BE"/>
        </w:rPr>
        <w:t>3</w:t>
      </w:r>
      <w:r w:rsidRPr="006A5F5E">
        <w:rPr>
          <w:b/>
          <w:bCs/>
          <w:sz w:val="36"/>
          <w:szCs w:val="36"/>
          <w:lang w:val="nl-BE"/>
        </w:rPr>
        <w:t>”</w:t>
      </w:r>
    </w:p>
    <w:p w14:paraId="60D0F9A1" w14:textId="77777777" w:rsidR="00F87584" w:rsidRPr="000468B0" w:rsidRDefault="00F87584" w:rsidP="000468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92" w:lineRule="auto"/>
        <w:jc w:val="center"/>
        <w:rPr>
          <w:b/>
          <w:sz w:val="40"/>
          <w:szCs w:val="40"/>
          <w:lang w:val="nl-NL"/>
        </w:rPr>
      </w:pPr>
    </w:p>
    <w:p w14:paraId="4C0577DE" w14:textId="77777777" w:rsidR="00F87584" w:rsidRPr="000468B0" w:rsidRDefault="00F87584" w:rsidP="000468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44"/>
          <w:szCs w:val="44"/>
          <w:lang w:val="nl-BE"/>
        </w:rPr>
      </w:pPr>
      <w:r w:rsidRPr="000468B0">
        <w:rPr>
          <w:b/>
          <w:bCs/>
          <w:sz w:val="44"/>
          <w:szCs w:val="44"/>
          <w:lang w:val="nl-BE"/>
        </w:rPr>
        <w:t>Horeca Expo Gent</w:t>
      </w:r>
    </w:p>
    <w:p w14:paraId="08D46C73" w14:textId="2E436880" w:rsidR="00F87584" w:rsidRPr="000468B0" w:rsidRDefault="00F87584" w:rsidP="000468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  <w:szCs w:val="44"/>
          <w:lang w:val="nl-BE"/>
        </w:rPr>
      </w:pPr>
      <w:r w:rsidRPr="000468B0">
        <w:rPr>
          <w:b/>
          <w:bCs/>
          <w:sz w:val="44"/>
          <w:szCs w:val="44"/>
          <w:lang w:val="nl-BE"/>
        </w:rPr>
        <w:t xml:space="preserve">Dinsdag </w:t>
      </w:r>
      <w:r w:rsidR="001166A4">
        <w:rPr>
          <w:b/>
          <w:bCs/>
          <w:sz w:val="44"/>
          <w:szCs w:val="44"/>
          <w:lang w:val="nl-BE"/>
        </w:rPr>
        <w:t>22</w:t>
      </w:r>
      <w:r w:rsidRPr="000468B0">
        <w:rPr>
          <w:b/>
          <w:bCs/>
          <w:sz w:val="44"/>
          <w:szCs w:val="44"/>
          <w:lang w:val="nl-BE"/>
        </w:rPr>
        <w:t xml:space="preserve"> november 20</w:t>
      </w:r>
      <w:r w:rsidR="001166A4">
        <w:rPr>
          <w:b/>
          <w:bCs/>
          <w:sz w:val="44"/>
          <w:szCs w:val="44"/>
          <w:lang w:val="nl-BE"/>
        </w:rPr>
        <w:t>22</w:t>
      </w:r>
    </w:p>
    <w:p w14:paraId="5851215D" w14:textId="77777777" w:rsidR="00F87584" w:rsidRPr="00324F57" w:rsidRDefault="00F87584">
      <w:pPr>
        <w:widowControl/>
        <w:rPr>
          <w:color w:val="000000"/>
          <w:sz w:val="28"/>
          <w:szCs w:val="28"/>
          <w:lang w:val="nl-NL"/>
        </w:rPr>
      </w:pPr>
      <w:r w:rsidRPr="00324F57">
        <w:rPr>
          <w:b/>
          <w:color w:val="000000"/>
          <w:sz w:val="48"/>
          <w:szCs w:val="48"/>
          <w:lang w:val="nl-NL"/>
        </w:rPr>
        <w:t xml:space="preserve">                                                   </w:t>
      </w:r>
    </w:p>
    <w:p w14:paraId="3B79BF5B" w14:textId="77777777" w:rsidR="00F87584" w:rsidRPr="00D729C9" w:rsidRDefault="00F87584">
      <w:pPr>
        <w:widowControl/>
        <w:rPr>
          <w:u w:val="single"/>
          <w:lang w:val="nl-NL"/>
        </w:rPr>
        <w:sectPr w:rsidR="00F87584" w:rsidRPr="00D729C9" w:rsidSect="00254EB6">
          <w:type w:val="continuous"/>
          <w:pgSz w:w="11909" w:h="16834"/>
          <w:pgMar w:top="1702" w:right="1800" w:bottom="851" w:left="1800" w:header="706" w:footer="706" w:gutter="0"/>
          <w:paperSrc w:first="2" w:other="2"/>
          <w:cols w:space="708"/>
          <w:rtlGutter/>
        </w:sectPr>
      </w:pPr>
    </w:p>
    <w:p w14:paraId="48AEE657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ARTIKEL 1: Deelnemers</w:t>
      </w:r>
    </w:p>
    <w:p w14:paraId="78C7811A" w14:textId="5BF080A9" w:rsidR="00F87584" w:rsidRPr="00254EB6" w:rsidRDefault="00F87584" w:rsidP="00254EB6">
      <w:pPr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>Aa</w:t>
      </w:r>
      <w:r>
        <w:rPr>
          <w:sz w:val="18"/>
          <w:lang w:val="nl-BE"/>
        </w:rPr>
        <w:t>n de wedstrijd kunnen deelnemen</w:t>
      </w:r>
      <w:r w:rsidRPr="00254EB6">
        <w:rPr>
          <w:sz w:val="18"/>
          <w:lang w:val="nl-BE"/>
        </w:rPr>
        <w:t xml:space="preserve">: </w:t>
      </w:r>
      <w:r w:rsidRPr="0010755E">
        <w:rPr>
          <w:sz w:val="18"/>
          <w:u w:val="single"/>
          <w:lang w:val="nl-BE"/>
        </w:rPr>
        <w:t>alle</w:t>
      </w:r>
      <w:r w:rsidRPr="00254EB6">
        <w:rPr>
          <w:sz w:val="18"/>
          <w:lang w:val="nl-BE"/>
        </w:rPr>
        <w:t xml:space="preserve"> Belgische koks</w:t>
      </w:r>
      <w:r w:rsidR="00D729C9">
        <w:rPr>
          <w:sz w:val="18"/>
          <w:lang w:val="nl-BE"/>
        </w:rPr>
        <w:t xml:space="preserve"> </w:t>
      </w:r>
      <w:r w:rsidRPr="00254EB6">
        <w:rPr>
          <w:sz w:val="18"/>
          <w:lang w:val="nl-BE"/>
        </w:rPr>
        <w:t xml:space="preserve">die als kok tewerkgesteld zijn in een Belgische grootkeuken. </w:t>
      </w:r>
    </w:p>
    <w:p w14:paraId="18B0B90F" w14:textId="77777777" w:rsidR="00F87584" w:rsidRPr="00254EB6" w:rsidRDefault="00F87584" w:rsidP="00254EB6">
      <w:pPr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 xml:space="preserve">Zij dienen in het bezit te zijn van een diploma of getuigschrift afkomstig van een Belgische hotelschool en/of een Syntra -opleiding. </w:t>
      </w:r>
    </w:p>
    <w:p w14:paraId="4EB83C9B" w14:textId="77777777" w:rsidR="00F87584" w:rsidRPr="00254EB6" w:rsidRDefault="00F87584" w:rsidP="00254EB6">
      <w:pPr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 xml:space="preserve">Wie geen van deze kan voorleggen, dient minimum 10 jaar ervaring in de </w:t>
      </w:r>
      <w:r w:rsidRPr="0010755E">
        <w:rPr>
          <w:sz w:val="18"/>
          <w:u w:val="single"/>
          <w:lang w:val="nl-BE"/>
        </w:rPr>
        <w:t>functie van grootkeukenkok</w:t>
      </w:r>
      <w:r w:rsidRPr="00254EB6">
        <w:rPr>
          <w:sz w:val="18"/>
          <w:lang w:val="nl-BE"/>
        </w:rPr>
        <w:t xml:space="preserve"> te kunnen bewijzen.</w:t>
      </w:r>
    </w:p>
    <w:p w14:paraId="0CF9DD14" w14:textId="77777777" w:rsidR="00F87584" w:rsidRPr="00254EB6" w:rsidRDefault="00F87584" w:rsidP="00254EB6">
      <w:pPr>
        <w:jc w:val="both"/>
        <w:rPr>
          <w:sz w:val="18"/>
          <w:lang w:val="nl-BE"/>
        </w:rPr>
      </w:pPr>
    </w:p>
    <w:p w14:paraId="68A308C7" w14:textId="77777777" w:rsidR="00F87584" w:rsidRPr="00254EB6" w:rsidRDefault="00F87584" w:rsidP="00254EB6">
      <w:pPr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>De wedstrijd verloopt in de 3 landstalen, waarvan de kandidaten er minstens één moeten van beheersen. (Nederlands – Frans – Duits)</w:t>
      </w:r>
    </w:p>
    <w:p w14:paraId="5194A331" w14:textId="323FD54E" w:rsidR="00F87584" w:rsidRPr="00254EB6" w:rsidRDefault="00F87584" w:rsidP="00254EB6">
      <w:pPr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 xml:space="preserve">De kandidaten moeten op de dag van de finale, op </w:t>
      </w:r>
      <w:r w:rsidR="00D729C9">
        <w:rPr>
          <w:sz w:val="18"/>
          <w:lang w:val="nl-BE"/>
        </w:rPr>
        <w:t>22</w:t>
      </w:r>
      <w:r w:rsidRPr="00254EB6">
        <w:rPr>
          <w:sz w:val="18"/>
          <w:lang w:val="nl-BE"/>
        </w:rPr>
        <w:t xml:space="preserve"> november 20</w:t>
      </w:r>
      <w:r w:rsidR="00D729C9">
        <w:rPr>
          <w:sz w:val="18"/>
          <w:lang w:val="nl-BE"/>
        </w:rPr>
        <w:t>22</w:t>
      </w:r>
      <w:r w:rsidRPr="00254EB6">
        <w:rPr>
          <w:sz w:val="18"/>
          <w:lang w:val="nl-BE"/>
        </w:rPr>
        <w:t xml:space="preserve">, de leeftijd van </w:t>
      </w:r>
      <w:r w:rsidR="00D729C9">
        <w:rPr>
          <w:sz w:val="18"/>
          <w:lang w:val="nl-BE"/>
        </w:rPr>
        <w:t>18</w:t>
      </w:r>
      <w:r w:rsidRPr="00254EB6">
        <w:rPr>
          <w:sz w:val="18"/>
          <w:lang w:val="nl-BE"/>
        </w:rPr>
        <w:t xml:space="preserve"> jaar hebben bereikt.</w:t>
      </w:r>
    </w:p>
    <w:p w14:paraId="4E457407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59811997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48BFA905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ARTIKEL 2: Organisatie</w:t>
      </w:r>
    </w:p>
    <w:p w14:paraId="7BC4059F" w14:textId="77777777" w:rsidR="00F87584" w:rsidRPr="00254EB6" w:rsidRDefault="00F87584" w:rsidP="00254EB6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>De wedstrijd wordt georganiseerd door de vzw.</w:t>
      </w:r>
      <w:r>
        <w:rPr>
          <w:sz w:val="18"/>
          <w:lang w:val="nl-BE"/>
        </w:rPr>
        <w:t xml:space="preserve"> </w:t>
      </w:r>
      <w:r w:rsidRPr="0010755E">
        <w:rPr>
          <w:b/>
          <w:lang w:val="nl-BE"/>
        </w:rPr>
        <w:t>Vereniging van Vlaamse Grootkeukenkoks  (V</w:t>
      </w:r>
      <w:r>
        <w:rPr>
          <w:b/>
          <w:lang w:val="nl-BE"/>
        </w:rPr>
        <w:t>.</w:t>
      </w:r>
      <w:r w:rsidRPr="0010755E">
        <w:rPr>
          <w:b/>
          <w:lang w:val="nl-BE"/>
        </w:rPr>
        <w:t>V</w:t>
      </w:r>
      <w:r>
        <w:rPr>
          <w:b/>
          <w:lang w:val="nl-BE"/>
        </w:rPr>
        <w:t>.</w:t>
      </w:r>
      <w:r w:rsidRPr="0010755E">
        <w:rPr>
          <w:b/>
          <w:lang w:val="nl-BE"/>
        </w:rPr>
        <w:t>G</w:t>
      </w:r>
      <w:r>
        <w:rPr>
          <w:b/>
          <w:lang w:val="nl-BE"/>
        </w:rPr>
        <w:t>.</w:t>
      </w:r>
      <w:r w:rsidRPr="0010755E">
        <w:rPr>
          <w:b/>
          <w:lang w:val="nl-BE"/>
        </w:rPr>
        <w:t>).</w:t>
      </w:r>
    </w:p>
    <w:p w14:paraId="2A1898AD" w14:textId="1A541BF1" w:rsidR="00F87584" w:rsidRPr="00254EB6" w:rsidRDefault="00F87584" w:rsidP="00254EB6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 xml:space="preserve">Het is aan officiële instanties en aan bedrijven toegestaan om deze wedstrijd moreel en/of financieel te ondersteunen. </w:t>
      </w:r>
    </w:p>
    <w:p w14:paraId="0CA5FEB1" w14:textId="77777777" w:rsidR="00F87584" w:rsidRDefault="00F87584" w:rsidP="00254EB6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5728779C" w14:textId="77777777" w:rsidR="00F87584" w:rsidRPr="00254EB6" w:rsidRDefault="00F87584" w:rsidP="00254EB6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>Alle bestuursleden van de deelnemende verenigingen en instanties worden geweigerd voor deelname aan de wedstrijd</w:t>
      </w:r>
    </w:p>
    <w:p w14:paraId="46817510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6F74B509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ARTIKEL 3: De aanvraag</w:t>
      </w:r>
    </w:p>
    <w:p w14:paraId="6B520C62" w14:textId="77777777" w:rsidR="00F87584" w:rsidRPr="00254EB6" w:rsidRDefault="00F87584" w:rsidP="00254EB6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254EB6">
        <w:rPr>
          <w:sz w:val="18"/>
          <w:lang w:val="nl-BE"/>
        </w:rPr>
        <w:t>De officiële deelnemingsformulieren dienen aangevraagd te worden aan de:</w:t>
      </w:r>
    </w:p>
    <w:p w14:paraId="45B1FE04" w14:textId="77777777" w:rsidR="00F87584" w:rsidRPr="00254EB6" w:rsidRDefault="00F87584" w:rsidP="00EE4C8E">
      <w:pPr>
        <w:widowControl/>
        <w:tabs>
          <w:tab w:val="left" w:pos="142"/>
          <w:tab w:val="left" w:pos="1170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*</w:t>
      </w:r>
      <w:r>
        <w:rPr>
          <w:sz w:val="18"/>
          <w:lang w:val="nl-BE"/>
        </w:rPr>
        <w:tab/>
      </w:r>
      <w:r w:rsidRPr="00254EB6">
        <w:rPr>
          <w:sz w:val="18"/>
          <w:lang w:val="nl-BE"/>
        </w:rPr>
        <w:t>Vereniging van Vlaamse Grootkeukenkoks</w:t>
      </w:r>
    </w:p>
    <w:p w14:paraId="7500EB4C" w14:textId="365F5DB9" w:rsidR="00F87584" w:rsidRPr="00F9181D" w:rsidRDefault="00F87584" w:rsidP="00EE4C8E">
      <w:pPr>
        <w:widowControl/>
        <w:tabs>
          <w:tab w:val="left" w:pos="142"/>
          <w:tab w:val="left" w:pos="1170"/>
        </w:tabs>
        <w:ind w:left="142" w:hanging="142"/>
        <w:jc w:val="both"/>
        <w:rPr>
          <w:sz w:val="18"/>
          <w:lang w:val="nl-NL"/>
        </w:rPr>
      </w:pPr>
      <w:r w:rsidRPr="00EE4C8E">
        <w:rPr>
          <w:sz w:val="18"/>
          <w:lang w:val="nl-BE"/>
        </w:rPr>
        <w:tab/>
      </w:r>
    </w:p>
    <w:p w14:paraId="70002DC1" w14:textId="527E2FB1" w:rsidR="00F87584" w:rsidRDefault="004B1EFB" w:rsidP="00CB691C">
      <w:pPr>
        <w:widowControl/>
        <w:tabs>
          <w:tab w:val="left" w:pos="142"/>
          <w:tab w:val="left" w:pos="1170"/>
        </w:tabs>
        <w:jc w:val="both"/>
        <w:rPr>
          <w:sz w:val="18"/>
          <w:lang w:val="nl-NL"/>
        </w:rPr>
      </w:pPr>
      <w:hyperlink r:id="rId7" w:history="1">
        <w:r w:rsidR="00D729C9" w:rsidRPr="004D512A">
          <w:rPr>
            <w:rStyle w:val="Hyperlink"/>
            <w:sz w:val="18"/>
            <w:lang w:val="nl-NL"/>
          </w:rPr>
          <w:t>rosiersjan1@gmail.com</w:t>
        </w:r>
      </w:hyperlink>
    </w:p>
    <w:p w14:paraId="4DF86D72" w14:textId="37FFB6A7" w:rsidR="00B95538" w:rsidRDefault="00B95538" w:rsidP="00CB691C">
      <w:pPr>
        <w:widowControl/>
        <w:tabs>
          <w:tab w:val="left" w:pos="142"/>
          <w:tab w:val="left" w:pos="1170"/>
        </w:tabs>
        <w:jc w:val="both"/>
        <w:rPr>
          <w:sz w:val="18"/>
          <w:lang w:val="nl-NL"/>
        </w:rPr>
      </w:pPr>
      <w:r>
        <w:rPr>
          <w:sz w:val="18"/>
          <w:lang w:val="nl-NL"/>
        </w:rPr>
        <w:t>GSM : 0477/97.07.24.</w:t>
      </w:r>
    </w:p>
    <w:p w14:paraId="5E03029A" w14:textId="77777777" w:rsidR="00B95538" w:rsidRPr="00F9181D" w:rsidRDefault="00B95538" w:rsidP="00CB691C">
      <w:pPr>
        <w:widowControl/>
        <w:tabs>
          <w:tab w:val="left" w:pos="142"/>
          <w:tab w:val="left" w:pos="1170"/>
        </w:tabs>
        <w:jc w:val="both"/>
        <w:rPr>
          <w:sz w:val="18"/>
          <w:lang w:val="nl-NL"/>
        </w:rPr>
      </w:pPr>
    </w:p>
    <w:p w14:paraId="51E842D8" w14:textId="77777777" w:rsidR="00F87584" w:rsidRPr="00254EB6" w:rsidRDefault="00F87584" w:rsidP="00EE4C8E">
      <w:pPr>
        <w:widowControl/>
        <w:tabs>
          <w:tab w:val="left" w:pos="142"/>
          <w:tab w:val="left" w:pos="1170"/>
        </w:tabs>
        <w:ind w:left="142" w:hanging="142"/>
        <w:jc w:val="both"/>
        <w:rPr>
          <w:sz w:val="18"/>
          <w:lang w:val="nl-BE"/>
        </w:rPr>
      </w:pPr>
      <w:r w:rsidRPr="00EE4C8E">
        <w:rPr>
          <w:sz w:val="18"/>
          <w:lang w:val="nl-BE"/>
        </w:rPr>
        <w:t>*</w:t>
      </w:r>
      <w:r>
        <w:rPr>
          <w:sz w:val="18"/>
          <w:lang w:val="nl-BE"/>
        </w:rPr>
        <w:tab/>
      </w:r>
      <w:r w:rsidRPr="00254EB6">
        <w:rPr>
          <w:sz w:val="18"/>
          <w:lang w:val="nl-BE"/>
        </w:rPr>
        <w:t>of worden gedownload via de website van de</w:t>
      </w:r>
      <w:r w:rsidR="00062145">
        <w:rPr>
          <w:sz w:val="18"/>
          <w:lang w:val="nl-BE"/>
        </w:rPr>
        <w:t xml:space="preserve"> provinciale</w:t>
      </w:r>
      <w:r w:rsidRPr="00254EB6">
        <w:rPr>
          <w:sz w:val="18"/>
          <w:lang w:val="nl-BE"/>
        </w:rPr>
        <w:t xml:space="preserve"> </w:t>
      </w:r>
      <w:r w:rsidRPr="0058577E">
        <w:rPr>
          <w:sz w:val="18"/>
          <w:szCs w:val="18"/>
          <w:lang w:val="nl-BE"/>
        </w:rPr>
        <w:t>vereniging</w:t>
      </w:r>
      <w:r w:rsidR="00062145">
        <w:rPr>
          <w:sz w:val="18"/>
          <w:szCs w:val="18"/>
          <w:lang w:val="nl-BE"/>
        </w:rPr>
        <w:t xml:space="preserve">en, </w:t>
      </w:r>
      <w:r w:rsidRPr="00254EB6">
        <w:rPr>
          <w:sz w:val="18"/>
          <w:lang w:val="nl-BE"/>
        </w:rPr>
        <w:t>waar ook dit reglement terug te vinden is</w:t>
      </w:r>
      <w:r>
        <w:rPr>
          <w:sz w:val="18"/>
          <w:lang w:val="nl-BE"/>
        </w:rPr>
        <w:t>.</w:t>
      </w:r>
      <w:r w:rsidRPr="00254EB6">
        <w:rPr>
          <w:sz w:val="18"/>
          <w:lang w:val="nl-BE"/>
        </w:rPr>
        <w:t xml:space="preserve"> </w:t>
      </w:r>
    </w:p>
    <w:p w14:paraId="56592A84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de-DE"/>
        </w:rPr>
      </w:pPr>
      <w:r w:rsidRPr="00E94A2A">
        <w:rPr>
          <w:sz w:val="18"/>
          <w:lang w:val="de-DE"/>
        </w:rPr>
        <w:t xml:space="preserve">     </w:t>
      </w:r>
      <w:r w:rsidRPr="00E94A2A">
        <w:rPr>
          <w:sz w:val="18"/>
          <w:lang w:val="de-DE"/>
        </w:rPr>
        <w:tab/>
      </w:r>
    </w:p>
    <w:p w14:paraId="35C0DFD2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de-DE"/>
        </w:rPr>
      </w:pPr>
    </w:p>
    <w:p w14:paraId="43575B46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 w:rsidRPr="00E94A2A">
        <w:rPr>
          <w:b/>
          <w:sz w:val="18"/>
          <w:lang w:val="nl-BE"/>
        </w:rPr>
        <w:t>ARTIKEL 4</w:t>
      </w:r>
      <w:r>
        <w:rPr>
          <w:b/>
          <w:sz w:val="18"/>
          <w:lang w:val="nl-BE"/>
        </w:rPr>
        <w:t>: De inzending</w:t>
      </w:r>
    </w:p>
    <w:p w14:paraId="09555A0F" w14:textId="77777777" w:rsidR="00F87584" w:rsidRPr="00BD6856" w:rsidRDefault="00F87584" w:rsidP="00BD6856">
      <w:pPr>
        <w:jc w:val="both"/>
        <w:rPr>
          <w:sz w:val="18"/>
          <w:lang w:val="nl-BE"/>
        </w:rPr>
      </w:pPr>
      <w:r>
        <w:rPr>
          <w:sz w:val="18"/>
          <w:lang w:val="nl-BE"/>
        </w:rPr>
        <w:t>Elke inzending is anoniem</w:t>
      </w:r>
      <w:r w:rsidRPr="00BD6856">
        <w:rPr>
          <w:sz w:val="18"/>
          <w:lang w:val="nl-BE"/>
        </w:rPr>
        <w:t xml:space="preserve"> en mag nergens een naam of enig kenteken vertonen dat zou kunnen verwijzen naar de identiteit van de inzender, met uitzondering van de gegevens op het deelnemingsformulier.</w:t>
      </w:r>
    </w:p>
    <w:p w14:paraId="2A6CABD2" w14:textId="77777777" w:rsidR="00F87584" w:rsidRPr="00BD6856" w:rsidRDefault="00F87584" w:rsidP="00BD6856">
      <w:pPr>
        <w:jc w:val="both"/>
        <w:rPr>
          <w:sz w:val="18"/>
          <w:lang w:val="nl-BE"/>
        </w:rPr>
      </w:pPr>
    </w:p>
    <w:p w14:paraId="26085DE0" w14:textId="77777777" w:rsidR="00F87584" w:rsidRPr="00BD6856" w:rsidRDefault="00F87584" w:rsidP="00BD6856">
      <w:pPr>
        <w:jc w:val="both"/>
        <w:rPr>
          <w:sz w:val="18"/>
          <w:lang w:val="nl-BE"/>
        </w:rPr>
      </w:pPr>
      <w:r w:rsidRPr="00BD6856">
        <w:rPr>
          <w:sz w:val="18"/>
          <w:lang w:val="nl-BE"/>
        </w:rPr>
        <w:t>De inzending is volledig opgesteld in één van de 3 landstalen, naar keuze van de inzender.</w:t>
      </w:r>
    </w:p>
    <w:p w14:paraId="2A0611E6" w14:textId="77777777" w:rsidR="00F87584" w:rsidRPr="00BD6856" w:rsidRDefault="00F87584" w:rsidP="00BD6856">
      <w:pPr>
        <w:jc w:val="both"/>
        <w:rPr>
          <w:sz w:val="18"/>
          <w:lang w:val="nl-BE"/>
        </w:rPr>
      </w:pPr>
    </w:p>
    <w:p w14:paraId="45E96EE2" w14:textId="79384E99" w:rsidR="00F87584" w:rsidRPr="00BD6856" w:rsidRDefault="00F87584" w:rsidP="00BD6856">
      <w:pPr>
        <w:jc w:val="both"/>
        <w:rPr>
          <w:sz w:val="18"/>
          <w:lang w:val="nl-BE"/>
        </w:rPr>
      </w:pPr>
      <w:r w:rsidRPr="00BD6856">
        <w:rPr>
          <w:sz w:val="18"/>
          <w:lang w:val="nl-BE"/>
        </w:rPr>
        <w:t>De inzending is alleen geldig als alle documenten, volledig ingevuld, bij de organisatoren zijn toegekomen</w:t>
      </w:r>
      <w:r w:rsidR="00B95538">
        <w:rPr>
          <w:sz w:val="18"/>
          <w:lang w:val="nl-BE"/>
        </w:rPr>
        <w:t xml:space="preserve"> via e-mail.</w:t>
      </w:r>
    </w:p>
    <w:p w14:paraId="274FB523" w14:textId="77777777" w:rsidR="00F87584" w:rsidRPr="00BD6856" w:rsidRDefault="00F87584" w:rsidP="00BD6856">
      <w:pPr>
        <w:jc w:val="both"/>
        <w:rPr>
          <w:sz w:val="18"/>
          <w:lang w:val="nl-BE"/>
        </w:rPr>
      </w:pPr>
    </w:p>
    <w:p w14:paraId="37E4BBCF" w14:textId="77777777" w:rsidR="00F87584" w:rsidRPr="00BD6856" w:rsidRDefault="00F87584" w:rsidP="00BD6856">
      <w:pPr>
        <w:jc w:val="both"/>
        <w:rPr>
          <w:sz w:val="18"/>
          <w:lang w:val="nl-BE"/>
        </w:rPr>
      </w:pPr>
      <w:r w:rsidRPr="00BD6856">
        <w:rPr>
          <w:sz w:val="18"/>
          <w:lang w:val="nl-BE"/>
        </w:rPr>
        <w:t>De organisatoren bevestigen de ontvangst van de inzending binnen de 3 werkdagen (of via leesbevestiging).</w:t>
      </w:r>
    </w:p>
    <w:p w14:paraId="5D05C199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453CE75A" w14:textId="77777777" w:rsidR="00B95538" w:rsidRDefault="00F87584" w:rsidP="00B95538">
      <w:pPr>
        <w:jc w:val="both"/>
        <w:rPr>
          <w:sz w:val="18"/>
          <w:lang w:val="nl-BE"/>
        </w:rPr>
      </w:pPr>
      <w:r w:rsidRPr="006456BC">
        <w:rPr>
          <w:sz w:val="18"/>
          <w:lang w:val="nl-BE"/>
        </w:rPr>
        <w:t xml:space="preserve">De inzending wordt bij voorkeur getypt en  kan via e - mail verstuurd worden aan  </w:t>
      </w:r>
    </w:p>
    <w:p w14:paraId="2C89AD95" w14:textId="783931EA" w:rsidR="00F87584" w:rsidRPr="006456BC" w:rsidRDefault="00F87584" w:rsidP="00B95538">
      <w:pPr>
        <w:jc w:val="both"/>
        <w:rPr>
          <w:sz w:val="18"/>
          <w:lang w:val="nl-BE"/>
        </w:rPr>
      </w:pPr>
      <w:r w:rsidRPr="006456BC">
        <w:rPr>
          <w:sz w:val="18"/>
          <w:lang w:val="nl-BE"/>
        </w:rPr>
        <w:t xml:space="preserve"> </w:t>
      </w:r>
    </w:p>
    <w:p w14:paraId="38D508FE" w14:textId="6A55DC26" w:rsidR="00F87584" w:rsidRDefault="00F87584" w:rsidP="00EE4C8E">
      <w:pPr>
        <w:tabs>
          <w:tab w:val="left" w:pos="142"/>
        </w:tabs>
        <w:ind w:left="142" w:hanging="142"/>
        <w:jc w:val="both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ab/>
      </w:r>
      <w:hyperlink r:id="rId8" w:history="1">
        <w:r w:rsidR="00B95538" w:rsidRPr="004D512A">
          <w:rPr>
            <w:rStyle w:val="Hyperlink"/>
            <w:sz w:val="18"/>
            <w:szCs w:val="18"/>
            <w:lang w:val="nl-BE"/>
          </w:rPr>
          <w:t>rosiersjan1@gmail.com</w:t>
        </w:r>
      </w:hyperlink>
    </w:p>
    <w:p w14:paraId="14193722" w14:textId="77777777" w:rsidR="00B95538" w:rsidRDefault="00B95538" w:rsidP="00EE4C8E">
      <w:pPr>
        <w:tabs>
          <w:tab w:val="left" w:pos="142"/>
        </w:tabs>
        <w:ind w:left="142" w:hanging="142"/>
        <w:jc w:val="both"/>
        <w:rPr>
          <w:sz w:val="18"/>
          <w:szCs w:val="18"/>
          <w:lang w:val="nl-BE"/>
        </w:rPr>
      </w:pPr>
    </w:p>
    <w:p w14:paraId="5FC6C646" w14:textId="77777777" w:rsidR="00F87584" w:rsidRPr="006456BC" w:rsidRDefault="00F87584" w:rsidP="006456BC">
      <w:pPr>
        <w:tabs>
          <w:tab w:val="left" w:pos="1170"/>
        </w:tabs>
        <w:jc w:val="both"/>
        <w:rPr>
          <w:b/>
          <w:bCs/>
          <w:sz w:val="18"/>
          <w:lang w:val="nl-BE"/>
        </w:rPr>
      </w:pPr>
    </w:p>
    <w:p w14:paraId="67B148A3" w14:textId="4EA3F948" w:rsidR="00F87584" w:rsidRPr="00D729C9" w:rsidRDefault="00F87584" w:rsidP="006456BC">
      <w:pPr>
        <w:tabs>
          <w:tab w:val="left" w:pos="1170"/>
        </w:tabs>
        <w:jc w:val="both"/>
        <w:rPr>
          <w:sz w:val="18"/>
          <w:lang w:val="nl-BE"/>
        </w:rPr>
      </w:pPr>
      <w:r w:rsidRPr="006456BC">
        <w:rPr>
          <w:sz w:val="18"/>
          <w:lang w:val="nl-BE"/>
        </w:rPr>
        <w:t xml:space="preserve">De inzending moet ten laatste op </w:t>
      </w:r>
      <w:r w:rsidR="00D81D2B">
        <w:rPr>
          <w:sz w:val="18"/>
          <w:lang w:val="nl-BE"/>
        </w:rPr>
        <w:t>19</w:t>
      </w:r>
      <w:r>
        <w:rPr>
          <w:sz w:val="18"/>
          <w:lang w:val="nl-BE"/>
        </w:rPr>
        <w:t> </w:t>
      </w:r>
      <w:r w:rsidRPr="006456BC">
        <w:rPr>
          <w:sz w:val="18"/>
          <w:lang w:val="nl-BE"/>
        </w:rPr>
        <w:t>september 20</w:t>
      </w:r>
      <w:r w:rsidR="00E10316">
        <w:rPr>
          <w:sz w:val="18"/>
          <w:lang w:val="nl-BE"/>
        </w:rPr>
        <w:t>22</w:t>
      </w:r>
      <w:r w:rsidRPr="006456BC">
        <w:rPr>
          <w:sz w:val="18"/>
          <w:lang w:val="nl-BE"/>
        </w:rPr>
        <w:t xml:space="preserve"> </w:t>
      </w:r>
      <w:r w:rsidR="00E10316">
        <w:rPr>
          <w:sz w:val="18"/>
          <w:lang w:val="nl-BE"/>
        </w:rPr>
        <w:t>via e-mail verstuurd worden.</w:t>
      </w:r>
    </w:p>
    <w:p w14:paraId="173C93EC" w14:textId="77777777" w:rsidR="00F87584" w:rsidRPr="006456BC" w:rsidRDefault="00F87584" w:rsidP="006456BC">
      <w:pPr>
        <w:tabs>
          <w:tab w:val="left" w:pos="1170"/>
        </w:tabs>
        <w:jc w:val="both"/>
        <w:rPr>
          <w:sz w:val="18"/>
          <w:lang w:val="nl-BE"/>
        </w:rPr>
      </w:pPr>
    </w:p>
    <w:p w14:paraId="0A037E22" w14:textId="77777777" w:rsidR="00F87584" w:rsidRPr="006456BC" w:rsidRDefault="00F87584" w:rsidP="006456BC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6456BC">
        <w:rPr>
          <w:sz w:val="18"/>
          <w:lang w:val="nl-BE"/>
        </w:rPr>
        <w:t>Niet correcte, onduidelijke, onvolledige en te laat ontvangen inzendingen zullen worden geweigerd.</w:t>
      </w:r>
    </w:p>
    <w:p w14:paraId="430A9713" w14:textId="77777777" w:rsidR="00F87584" w:rsidRDefault="00F87584" w:rsidP="006456BC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08527AA3" w14:textId="5E2A59C4" w:rsidR="00F87584" w:rsidRPr="008E19D5" w:rsidRDefault="00F87584" w:rsidP="008E19D5">
      <w:pPr>
        <w:tabs>
          <w:tab w:val="left" w:pos="1170"/>
        </w:tabs>
        <w:jc w:val="both"/>
        <w:rPr>
          <w:sz w:val="18"/>
          <w:lang w:val="nl-BE"/>
        </w:rPr>
      </w:pPr>
      <w:r w:rsidRPr="008E19D5">
        <w:rPr>
          <w:sz w:val="18"/>
          <w:lang w:val="nl-BE"/>
        </w:rPr>
        <w:t xml:space="preserve">Ten laatste op </w:t>
      </w:r>
      <w:r w:rsidR="00D81D2B">
        <w:rPr>
          <w:sz w:val="18"/>
          <w:lang w:val="nl-BE"/>
        </w:rPr>
        <w:t>30 september 2022</w:t>
      </w:r>
      <w:r w:rsidRPr="008E19D5">
        <w:rPr>
          <w:sz w:val="18"/>
          <w:lang w:val="nl-BE"/>
        </w:rPr>
        <w:t xml:space="preserve"> zullen de kandidaten</w:t>
      </w:r>
      <w:r>
        <w:rPr>
          <w:sz w:val="18"/>
          <w:lang w:val="nl-BE"/>
        </w:rPr>
        <w:t xml:space="preserve"> </w:t>
      </w:r>
      <w:r w:rsidRPr="008E19D5">
        <w:rPr>
          <w:sz w:val="18"/>
          <w:lang w:val="nl-BE"/>
        </w:rPr>
        <w:t>verwittigd worden, als hun inzending :</w:t>
      </w:r>
    </w:p>
    <w:p w14:paraId="5F3784AC" w14:textId="4DD3EF49" w:rsidR="00F87584" w:rsidRPr="008E19D5" w:rsidRDefault="00F87584" w:rsidP="00EE4C8E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E19D5">
        <w:rPr>
          <w:sz w:val="18"/>
          <w:lang w:val="nl-BE"/>
        </w:rPr>
        <w:t>tot d</w:t>
      </w:r>
      <w:r>
        <w:rPr>
          <w:sz w:val="18"/>
          <w:lang w:val="nl-BE"/>
        </w:rPr>
        <w:t>e 5 best gerangschikte behoort</w:t>
      </w:r>
      <w:r w:rsidRPr="008E19D5">
        <w:rPr>
          <w:sz w:val="18"/>
          <w:lang w:val="nl-BE"/>
        </w:rPr>
        <w:t xml:space="preserve"> en dus in aanmerking komt voor de finale op </w:t>
      </w:r>
      <w:r w:rsidR="00D81D2B">
        <w:rPr>
          <w:sz w:val="18"/>
          <w:lang w:val="nl-BE"/>
        </w:rPr>
        <w:t>22</w:t>
      </w:r>
      <w:r w:rsidRPr="008E19D5">
        <w:rPr>
          <w:sz w:val="18"/>
          <w:lang w:val="nl-BE"/>
        </w:rPr>
        <w:t xml:space="preserve"> november 20</w:t>
      </w:r>
      <w:r w:rsidR="00D81D2B">
        <w:rPr>
          <w:sz w:val="18"/>
          <w:lang w:val="nl-BE"/>
        </w:rPr>
        <w:t>22</w:t>
      </w:r>
    </w:p>
    <w:p w14:paraId="6FE9A2EF" w14:textId="3C7D0468" w:rsidR="00F87584" w:rsidRPr="008E19D5" w:rsidRDefault="00F87584" w:rsidP="00EE4C8E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E19D5">
        <w:rPr>
          <w:sz w:val="18"/>
          <w:lang w:val="nl-BE"/>
        </w:rPr>
        <w:t xml:space="preserve">als </w:t>
      </w:r>
      <w:r>
        <w:rPr>
          <w:sz w:val="18"/>
          <w:lang w:val="nl-BE"/>
        </w:rPr>
        <w:t>6</w:t>
      </w:r>
      <w:r w:rsidRPr="00D81D2B">
        <w:rPr>
          <w:sz w:val="18"/>
          <w:vertAlign w:val="superscript"/>
          <w:lang w:val="nl-BE"/>
        </w:rPr>
        <w:t>e</w:t>
      </w:r>
      <w:r w:rsidR="00D81D2B">
        <w:rPr>
          <w:sz w:val="18"/>
          <w:lang w:val="nl-BE"/>
        </w:rPr>
        <w:t xml:space="preserve"> w</w:t>
      </w:r>
      <w:r>
        <w:rPr>
          <w:sz w:val="18"/>
          <w:lang w:val="nl-BE"/>
        </w:rPr>
        <w:t xml:space="preserve">eerhouden werd en alleen </w:t>
      </w:r>
      <w:r w:rsidRPr="008E19D5">
        <w:rPr>
          <w:sz w:val="18"/>
          <w:lang w:val="nl-BE"/>
        </w:rPr>
        <w:t xml:space="preserve">in aanmerking komt als 1e reserve </w:t>
      </w:r>
    </w:p>
    <w:p w14:paraId="711C8C9A" w14:textId="77777777" w:rsidR="00F87584" w:rsidRDefault="00F87584" w:rsidP="004C2F4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8E19D5">
        <w:rPr>
          <w:sz w:val="18"/>
          <w:lang w:val="nl-BE"/>
        </w:rPr>
        <w:t xml:space="preserve">- </w:t>
      </w:r>
      <w:r>
        <w:rPr>
          <w:sz w:val="18"/>
          <w:lang w:val="nl-BE"/>
        </w:rPr>
        <w:tab/>
      </w:r>
      <w:r w:rsidRPr="008E19D5">
        <w:rPr>
          <w:sz w:val="18"/>
          <w:lang w:val="nl-BE"/>
        </w:rPr>
        <w:t>niet weerhouden werd</w:t>
      </w:r>
      <w:r>
        <w:rPr>
          <w:sz w:val="18"/>
          <w:lang w:val="nl-BE"/>
        </w:rPr>
        <w:t>.</w:t>
      </w:r>
    </w:p>
    <w:p w14:paraId="6F4AF1CB" w14:textId="77777777" w:rsidR="00F87584" w:rsidRPr="008E19D5" w:rsidRDefault="00F87584" w:rsidP="00EE4C8E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</w:p>
    <w:p w14:paraId="292AF0B5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6F61223F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nl-BE"/>
        </w:rPr>
      </w:pPr>
      <w:r>
        <w:rPr>
          <w:b/>
          <w:sz w:val="18"/>
          <w:lang w:val="nl-BE"/>
        </w:rPr>
        <w:t>ARTIKEL 5: Opdracht</w:t>
      </w:r>
    </w:p>
    <w:p w14:paraId="7C6BCA90" w14:textId="77777777" w:rsidR="00F87584" w:rsidRPr="00866975" w:rsidRDefault="00F87584" w:rsidP="008E199E">
      <w:pPr>
        <w:tabs>
          <w:tab w:val="left" w:pos="1170"/>
        </w:tabs>
        <w:jc w:val="both"/>
        <w:rPr>
          <w:sz w:val="18"/>
          <w:u w:val="single"/>
          <w:lang w:val="nl-BE"/>
        </w:rPr>
      </w:pPr>
      <w:r w:rsidRPr="00866975">
        <w:rPr>
          <w:sz w:val="18"/>
          <w:u w:val="single"/>
          <w:lang w:val="nl-BE"/>
        </w:rPr>
        <w:t>A. De schriftelijke proef</w:t>
      </w:r>
    </w:p>
    <w:p w14:paraId="4E46E3EF" w14:textId="77777777" w:rsidR="00F87584" w:rsidRPr="00EE4C8E" w:rsidRDefault="00F87584" w:rsidP="008E199E">
      <w:pPr>
        <w:tabs>
          <w:tab w:val="left" w:pos="1170"/>
        </w:tabs>
        <w:jc w:val="both"/>
        <w:rPr>
          <w:sz w:val="18"/>
          <w:u w:val="single"/>
          <w:lang w:val="nl-BE"/>
        </w:rPr>
      </w:pPr>
      <w:r w:rsidRPr="008E199E">
        <w:rPr>
          <w:sz w:val="18"/>
          <w:lang w:val="nl-BE"/>
        </w:rPr>
        <w:t xml:space="preserve">De schriftelijke proef bestaat in het </w:t>
      </w:r>
      <w:r w:rsidRPr="00554EDD">
        <w:rPr>
          <w:sz w:val="18"/>
          <w:u w:val="single"/>
          <w:lang w:val="nl-BE"/>
        </w:rPr>
        <w:t>creëren van een eigen, or</w:t>
      </w:r>
      <w:r>
        <w:rPr>
          <w:sz w:val="18"/>
          <w:u w:val="single"/>
          <w:lang w:val="nl-BE"/>
        </w:rPr>
        <w:t>i</w:t>
      </w:r>
      <w:r w:rsidRPr="00554EDD">
        <w:rPr>
          <w:sz w:val="18"/>
          <w:u w:val="single"/>
          <w:lang w:val="nl-BE"/>
        </w:rPr>
        <w:t>gineel en onuitgegeven feestmenu van 3 gangen, dat in normale omstandigheden haalbaar is in een grootkeuken.</w:t>
      </w:r>
      <w:r w:rsidRPr="008E199E">
        <w:rPr>
          <w:sz w:val="18"/>
          <w:lang w:val="nl-BE"/>
        </w:rPr>
        <w:t xml:space="preserve"> </w:t>
      </w:r>
    </w:p>
    <w:p w14:paraId="10A317C7" w14:textId="77777777" w:rsidR="00F87584" w:rsidRPr="008E199E" w:rsidRDefault="00F87584" w:rsidP="008E199E">
      <w:pPr>
        <w:tabs>
          <w:tab w:val="left" w:pos="1170"/>
        </w:tabs>
        <w:jc w:val="both"/>
        <w:rPr>
          <w:sz w:val="18"/>
          <w:lang w:val="nl-BE"/>
        </w:rPr>
      </w:pPr>
      <w:r w:rsidRPr="008E199E">
        <w:rPr>
          <w:sz w:val="18"/>
          <w:lang w:val="nl-BE"/>
        </w:rPr>
        <w:t>Hierbij is het gebruik van alle ingrediënten toegestaan.</w:t>
      </w:r>
    </w:p>
    <w:p w14:paraId="5BD3D980" w14:textId="77777777" w:rsidR="00F87584" w:rsidRDefault="00F87584" w:rsidP="008E199E">
      <w:pPr>
        <w:tabs>
          <w:tab w:val="left" w:pos="1170"/>
        </w:tabs>
        <w:jc w:val="both"/>
        <w:rPr>
          <w:sz w:val="18"/>
          <w:lang w:val="nl-BE"/>
        </w:rPr>
      </w:pPr>
      <w:r w:rsidRPr="008E199E">
        <w:rPr>
          <w:sz w:val="18"/>
          <w:lang w:val="nl-BE"/>
        </w:rPr>
        <w:t>Ook convenience - producten mogen op een verantwoorde wijze gebruikt word</w:t>
      </w:r>
      <w:r>
        <w:rPr>
          <w:sz w:val="18"/>
          <w:lang w:val="nl-BE"/>
        </w:rPr>
        <w:t>en. Voor groenten tot 4de graad</w:t>
      </w:r>
      <w:r w:rsidRPr="008E199E">
        <w:rPr>
          <w:sz w:val="18"/>
          <w:lang w:val="nl-BE"/>
        </w:rPr>
        <w:t>: gewassen en gesneden of diepvries. Dit dient duidelijk vermeld te worden in de kostprijsberekening.</w:t>
      </w:r>
      <w:r>
        <w:rPr>
          <w:sz w:val="18"/>
          <w:lang w:val="nl-BE"/>
        </w:rPr>
        <w:t xml:space="preserve"> </w:t>
      </w:r>
    </w:p>
    <w:p w14:paraId="694BE3C8" w14:textId="77777777" w:rsidR="00F87584" w:rsidRDefault="00F87584" w:rsidP="008E199E">
      <w:pPr>
        <w:tabs>
          <w:tab w:val="left" w:pos="1170"/>
        </w:tabs>
        <w:jc w:val="both"/>
        <w:rPr>
          <w:sz w:val="18"/>
          <w:lang w:val="nl-BE"/>
        </w:rPr>
      </w:pPr>
      <w:r w:rsidRPr="008E199E">
        <w:rPr>
          <w:sz w:val="18"/>
          <w:lang w:val="nl-BE"/>
        </w:rPr>
        <w:t>De jury zal over het verantwoord gebruik van convenience oordelen.</w:t>
      </w:r>
    </w:p>
    <w:p w14:paraId="1F6E5928" w14:textId="77777777" w:rsidR="00F87584" w:rsidRPr="008E199E" w:rsidRDefault="00F87584" w:rsidP="008E199E">
      <w:pPr>
        <w:tabs>
          <w:tab w:val="left" w:pos="1170"/>
        </w:tabs>
        <w:jc w:val="both"/>
        <w:rPr>
          <w:sz w:val="18"/>
          <w:lang w:val="nl-BE"/>
        </w:rPr>
      </w:pPr>
    </w:p>
    <w:p w14:paraId="675F23C7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In de gerechten</w:t>
      </w:r>
      <w:r w:rsidR="00636563">
        <w:rPr>
          <w:sz w:val="18"/>
          <w:lang w:val="nl-BE"/>
        </w:rPr>
        <w:t xml:space="preserve"> “klassiekers in een modern jasje”</w:t>
      </w:r>
      <w:r w:rsidRPr="00866975">
        <w:rPr>
          <w:sz w:val="18"/>
          <w:lang w:val="nl-BE"/>
        </w:rPr>
        <w:t xml:space="preserve"> dient verplich</w:t>
      </w:r>
      <w:r>
        <w:rPr>
          <w:sz w:val="18"/>
          <w:lang w:val="nl-BE"/>
        </w:rPr>
        <w:t>t gebruik gemaakt te worden van</w:t>
      </w:r>
      <w:r w:rsidRPr="00866975">
        <w:rPr>
          <w:sz w:val="18"/>
          <w:lang w:val="nl-BE"/>
        </w:rPr>
        <w:t>:</w:t>
      </w:r>
    </w:p>
    <w:p w14:paraId="47EC77BD" w14:textId="58585765" w:rsidR="00F87584" w:rsidRDefault="00F87584" w:rsidP="00EE4C8E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>
        <w:rPr>
          <w:b/>
          <w:sz w:val="18"/>
          <w:lang w:val="nl-BE"/>
        </w:rPr>
        <w:t xml:space="preserve">voorgerecht </w:t>
      </w:r>
      <w:r>
        <w:rPr>
          <w:sz w:val="18"/>
          <w:lang w:val="nl-BE"/>
        </w:rPr>
        <w:t xml:space="preserve">: </w:t>
      </w:r>
      <w:r w:rsidRPr="00866975">
        <w:rPr>
          <w:sz w:val="18"/>
          <w:lang w:val="nl-BE"/>
        </w:rPr>
        <w:t xml:space="preserve"> </w:t>
      </w:r>
      <w:r w:rsidR="00D81D2B">
        <w:rPr>
          <w:sz w:val="18"/>
          <w:lang w:val="nl-BE"/>
        </w:rPr>
        <w:t>vegetarisch (koud of warm)</w:t>
      </w:r>
    </w:p>
    <w:p w14:paraId="55BA5D75" w14:textId="36201EDD" w:rsidR="00F87584" w:rsidRDefault="00F87584" w:rsidP="00EE4C8E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554EDD">
        <w:rPr>
          <w:b/>
          <w:sz w:val="18"/>
          <w:lang w:val="nl-BE"/>
        </w:rPr>
        <w:t>hoofdgerecht</w:t>
      </w:r>
      <w:r>
        <w:rPr>
          <w:sz w:val="18"/>
          <w:lang w:val="nl-BE"/>
        </w:rPr>
        <w:t xml:space="preserve"> : wa</w:t>
      </w:r>
      <w:r w:rsidR="00D81D2B">
        <w:rPr>
          <w:sz w:val="18"/>
          <w:lang w:val="nl-BE"/>
        </w:rPr>
        <w:t>terzooi (eigen keuze)</w:t>
      </w:r>
    </w:p>
    <w:p w14:paraId="69A03C80" w14:textId="6314E418" w:rsidR="00F87584" w:rsidRDefault="00F87584" w:rsidP="00EE4C8E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554EDD">
        <w:rPr>
          <w:b/>
          <w:sz w:val="18"/>
          <w:lang w:val="nl-BE"/>
        </w:rPr>
        <w:t>nagerecht</w:t>
      </w:r>
      <w:r>
        <w:rPr>
          <w:sz w:val="18"/>
          <w:lang w:val="nl-BE"/>
        </w:rPr>
        <w:t xml:space="preserve"> : op basis van </w:t>
      </w:r>
      <w:r w:rsidR="00D81D2B">
        <w:rPr>
          <w:sz w:val="18"/>
          <w:lang w:val="nl-BE"/>
        </w:rPr>
        <w:t>flensjes</w:t>
      </w:r>
      <w:r w:rsidRPr="00866975">
        <w:rPr>
          <w:sz w:val="18"/>
          <w:lang w:val="nl-BE"/>
        </w:rPr>
        <w:t xml:space="preserve"> </w:t>
      </w:r>
    </w:p>
    <w:p w14:paraId="433DE306" w14:textId="77777777" w:rsidR="00F87584" w:rsidRDefault="00F87584" w:rsidP="00B51646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383B45EE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Alle</w:t>
      </w:r>
      <w:r>
        <w:rPr>
          <w:sz w:val="18"/>
          <w:lang w:val="nl-BE"/>
        </w:rPr>
        <w:t xml:space="preserve"> </w:t>
      </w:r>
      <w:r w:rsidRPr="00866975">
        <w:rPr>
          <w:sz w:val="18"/>
          <w:lang w:val="nl-BE"/>
        </w:rPr>
        <w:t xml:space="preserve">ingezonden recepturen moeten </w:t>
      </w:r>
      <w:r w:rsidRPr="00866975">
        <w:rPr>
          <w:sz w:val="18"/>
          <w:lang w:val="nl-BE"/>
        </w:rPr>
        <w:lastRenderedPageBreak/>
        <w:t>beantwoorden aan de eisen van een gezond voedingspatroon.</w:t>
      </w:r>
    </w:p>
    <w:p w14:paraId="54F692C0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</w:p>
    <w:p w14:paraId="1268C10B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 inzending moet getuigen van het goede vakmanschap van de kandidaat; hij/zij zal aandacht hebben voor hygiënisch werken volgens de principes van de HACCP.</w:t>
      </w:r>
    </w:p>
    <w:p w14:paraId="57C28F0C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</w:p>
    <w:p w14:paraId="5DF6A735" w14:textId="33463384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 xml:space="preserve">Bij het opstellen van zijn menu moet de kandidaat er rekening mee houden dat, indien zijn inzending weerhouden wordt, hij </w:t>
      </w:r>
      <w:r w:rsidRPr="00554EDD">
        <w:rPr>
          <w:sz w:val="18"/>
          <w:u w:val="single"/>
          <w:lang w:val="nl-BE"/>
        </w:rPr>
        <w:t>hetzelfde menu</w:t>
      </w:r>
      <w:r w:rsidRPr="00866975">
        <w:rPr>
          <w:sz w:val="18"/>
          <w:lang w:val="nl-BE"/>
        </w:rPr>
        <w:t xml:space="preserve"> voor </w:t>
      </w:r>
      <w:r w:rsidR="00D81D2B">
        <w:rPr>
          <w:sz w:val="18"/>
          <w:lang w:val="nl-BE"/>
        </w:rPr>
        <w:t>8</w:t>
      </w:r>
      <w:r w:rsidRPr="00866975">
        <w:rPr>
          <w:sz w:val="18"/>
          <w:lang w:val="nl-BE"/>
        </w:rPr>
        <w:t xml:space="preserve"> personen moet bereiden tijdens de finale. Hiervoor wordt een </w:t>
      </w:r>
      <w:r w:rsidRPr="00554EDD">
        <w:rPr>
          <w:sz w:val="18"/>
          <w:u w:val="single"/>
          <w:lang w:val="nl-BE"/>
        </w:rPr>
        <w:t>bereidingstijd van 3 uur</w:t>
      </w:r>
      <w:r w:rsidRPr="00866975">
        <w:rPr>
          <w:sz w:val="18"/>
          <w:lang w:val="nl-BE"/>
        </w:rPr>
        <w:t xml:space="preserve"> voorzien, de tijd van  opdienen niet inbegrepen.</w:t>
      </w:r>
    </w:p>
    <w:p w14:paraId="5A799304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0509D67A" w14:textId="1DC1F101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 xml:space="preserve">De kandidaten dienen een zo nauwkeurig mogelijk, afzonderlijke kostprijsberekening van de 3 gerechten te maken. Deze berekening gebeurt voor </w:t>
      </w:r>
      <w:r w:rsidR="00D81D2B">
        <w:rPr>
          <w:sz w:val="18"/>
          <w:lang w:val="nl-BE"/>
        </w:rPr>
        <w:t>8</w:t>
      </w:r>
      <w:r w:rsidRPr="00866975">
        <w:rPr>
          <w:sz w:val="18"/>
          <w:lang w:val="nl-BE"/>
        </w:rPr>
        <w:t xml:space="preserve"> personen, met een normale, verantwoorde portiegrootte.</w:t>
      </w:r>
    </w:p>
    <w:p w14:paraId="6575A783" w14:textId="00472048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 totale voedingskost van het ganse menu moet on</w:t>
      </w:r>
      <w:r>
        <w:rPr>
          <w:sz w:val="18"/>
          <w:lang w:val="nl-BE"/>
        </w:rPr>
        <w:t xml:space="preserve">geveer € </w:t>
      </w:r>
      <w:r w:rsidR="00D81D2B">
        <w:rPr>
          <w:sz w:val="18"/>
          <w:lang w:val="nl-BE"/>
        </w:rPr>
        <w:t>10</w:t>
      </w:r>
      <w:r>
        <w:rPr>
          <w:sz w:val="18"/>
          <w:lang w:val="nl-BE"/>
        </w:rPr>
        <w:t>,00</w:t>
      </w:r>
      <w:r w:rsidRPr="00866975">
        <w:rPr>
          <w:sz w:val="18"/>
          <w:lang w:val="nl-BE"/>
        </w:rPr>
        <w:t xml:space="preserve"> per persoon bedragen, exclusief de BTW. </w:t>
      </w:r>
    </w:p>
    <w:p w14:paraId="6DA83856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Van de kandidaten wordt verwacht dat zij de kostprijs van alle gebruikte ingrediënten kennen of opzoeken, en ook toepassen in hun berekeningen.</w:t>
      </w:r>
    </w:p>
    <w:p w14:paraId="69861CB9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 kostprijsberekening wordt per gerecht vermeld op het daartoe voorziene formulier.</w:t>
      </w:r>
    </w:p>
    <w:p w14:paraId="5908CB2F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4167AC15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 xml:space="preserve">De schriftelijke inzendingen worden door een jury, bestaande uit </w:t>
      </w:r>
      <w:r>
        <w:rPr>
          <w:sz w:val="18"/>
          <w:lang w:val="nl-BE"/>
        </w:rPr>
        <w:t>v</w:t>
      </w:r>
      <w:r w:rsidRPr="00866975">
        <w:rPr>
          <w:sz w:val="18"/>
          <w:lang w:val="nl-BE"/>
        </w:rPr>
        <w:t>akmensen, onafhankelijk beoordeeld.</w:t>
      </w:r>
    </w:p>
    <w:p w14:paraId="41416B95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 quotering gebeurt op 100 punten. Deze punten worden niet medegedeeld, en ook niet meegerekend in het eindresultaat.</w:t>
      </w:r>
    </w:p>
    <w:p w14:paraId="05C917B0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 xml:space="preserve">De </w:t>
      </w:r>
      <w:r>
        <w:rPr>
          <w:sz w:val="18"/>
          <w:lang w:val="nl-BE"/>
        </w:rPr>
        <w:t>5</w:t>
      </w:r>
      <w:r w:rsidRPr="00866975">
        <w:rPr>
          <w:sz w:val="18"/>
          <w:lang w:val="nl-BE"/>
        </w:rPr>
        <w:t xml:space="preserve"> best geran</w:t>
      </w:r>
      <w:r>
        <w:rPr>
          <w:sz w:val="18"/>
          <w:lang w:val="nl-BE"/>
        </w:rPr>
        <w:t>g</w:t>
      </w:r>
      <w:r w:rsidRPr="00866975">
        <w:rPr>
          <w:sz w:val="18"/>
          <w:lang w:val="nl-BE"/>
        </w:rPr>
        <w:t xml:space="preserve">schikten worden uitgenodigd om deel te nemen aan de finale. </w:t>
      </w:r>
    </w:p>
    <w:p w14:paraId="0E9E6546" w14:textId="77777777" w:rsidR="00F87584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</w:p>
    <w:p w14:paraId="6D9FF9F4" w14:textId="004E6232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 xml:space="preserve">Deze finale, met praktische proef, gaat door tijdens de vakbeurs </w:t>
      </w:r>
      <w:r>
        <w:rPr>
          <w:sz w:val="18"/>
          <w:u w:val="single"/>
          <w:lang w:val="nl-BE"/>
        </w:rPr>
        <w:t xml:space="preserve">HORECA </w:t>
      </w:r>
      <w:r w:rsidRPr="00554EDD">
        <w:rPr>
          <w:sz w:val="18"/>
          <w:u w:val="single"/>
          <w:lang w:val="nl-BE"/>
        </w:rPr>
        <w:t xml:space="preserve">EXPO te Gent, op dinsdag </w:t>
      </w:r>
      <w:r w:rsidR="00D81D2B">
        <w:rPr>
          <w:sz w:val="18"/>
          <w:u w:val="single"/>
          <w:lang w:val="nl-BE"/>
        </w:rPr>
        <w:t>22</w:t>
      </w:r>
      <w:r w:rsidRPr="00554EDD">
        <w:rPr>
          <w:sz w:val="18"/>
          <w:u w:val="single"/>
          <w:lang w:val="nl-BE"/>
        </w:rPr>
        <w:t xml:space="preserve"> november 20</w:t>
      </w:r>
      <w:r w:rsidR="00D81D2B">
        <w:rPr>
          <w:sz w:val="18"/>
          <w:u w:val="single"/>
          <w:lang w:val="nl-BE"/>
        </w:rPr>
        <w:t>22</w:t>
      </w:r>
      <w:r w:rsidRPr="00866975">
        <w:rPr>
          <w:sz w:val="18"/>
          <w:lang w:val="nl-BE"/>
        </w:rPr>
        <w:t>.</w:t>
      </w:r>
    </w:p>
    <w:p w14:paraId="2D450971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</w:p>
    <w:p w14:paraId="4C87FB02" w14:textId="5F5C940D" w:rsidR="00F87584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Op basis van de behaalde punten wordt een 1e  reservekandidaat aangeduid. Deze dienen op de dag van de finale aanwezig te zijn, en ontvangen, ook bij niet deelname, een vergoeding</w:t>
      </w:r>
    </w:p>
    <w:p w14:paraId="17B55618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</w:p>
    <w:p w14:paraId="22B48C72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u w:val="single"/>
          <w:lang w:val="nl-BE"/>
        </w:rPr>
      </w:pPr>
      <w:r w:rsidRPr="00866975">
        <w:rPr>
          <w:sz w:val="18"/>
          <w:u w:val="single"/>
          <w:lang w:val="nl-BE"/>
        </w:rPr>
        <w:t>B. De finale, (praktische) proef</w:t>
      </w:r>
    </w:p>
    <w:p w14:paraId="037CADF6" w14:textId="77777777" w:rsidR="00F87584" w:rsidRPr="00866975" w:rsidRDefault="00F87584" w:rsidP="00866975">
      <w:pPr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Deze proef gaat door in de demokeuken</w:t>
      </w:r>
      <w:r w:rsidR="00636563">
        <w:rPr>
          <w:sz w:val="18"/>
          <w:lang w:val="nl-BE"/>
        </w:rPr>
        <w:t>.</w:t>
      </w:r>
    </w:p>
    <w:p w14:paraId="612A60DA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 wedstrijd wordt gevolgd door het publiek, dat kan toekijken op het ganse wedstrijdverloop.</w:t>
      </w:r>
    </w:p>
    <w:p w14:paraId="31D264A9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6F6C7C96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 finalisten bereiden hun ge</w:t>
      </w:r>
      <w:r>
        <w:rPr>
          <w:sz w:val="18"/>
          <w:lang w:val="nl-BE"/>
        </w:rPr>
        <w:t>rechten in een voormiddagsessie</w:t>
      </w:r>
      <w:r w:rsidRPr="00866975">
        <w:rPr>
          <w:sz w:val="18"/>
          <w:lang w:val="nl-BE"/>
        </w:rPr>
        <w:t>.</w:t>
      </w:r>
    </w:p>
    <w:p w14:paraId="2FF4747D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5025ABC3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Aan elke finalist wordt door lottrekking een individueel kookblok toegewezen.</w:t>
      </w:r>
    </w:p>
    <w:p w14:paraId="503B3533" w14:textId="35727F0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 xml:space="preserve">Elke kookblok bestaat uit een fornuis, een combi-steamer, </w:t>
      </w:r>
      <w:r w:rsidR="00BD6649">
        <w:rPr>
          <w:sz w:val="18"/>
          <w:lang w:val="nl-BE"/>
        </w:rPr>
        <w:t>frigo, snelkoeler, diepvries</w:t>
      </w:r>
      <w:r w:rsidRPr="00866975">
        <w:rPr>
          <w:sz w:val="18"/>
          <w:lang w:val="nl-BE"/>
        </w:rPr>
        <w:t>, een werktafel, en een wastafel met spoelbak.</w:t>
      </w:r>
    </w:p>
    <w:p w14:paraId="0A74CBCF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Alle toestellen werken op gas.</w:t>
      </w:r>
    </w:p>
    <w:p w14:paraId="05EC6A19" w14:textId="51AE4546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 xml:space="preserve">Voor het serveren worden de nodige witte borden door de organisatoren ter beschikking gesteld. De kandidaten </w:t>
      </w:r>
      <w:r w:rsidR="00BD6649">
        <w:rPr>
          <w:sz w:val="18"/>
          <w:lang w:val="nl-BE"/>
        </w:rPr>
        <w:t xml:space="preserve">kunnen eigen </w:t>
      </w:r>
      <w:r w:rsidRPr="00866975">
        <w:rPr>
          <w:sz w:val="18"/>
          <w:lang w:val="nl-BE"/>
        </w:rPr>
        <w:t>glazen</w:t>
      </w:r>
      <w:r>
        <w:rPr>
          <w:sz w:val="18"/>
          <w:lang w:val="nl-BE"/>
        </w:rPr>
        <w:t>, borden</w:t>
      </w:r>
      <w:r w:rsidRPr="00866975">
        <w:rPr>
          <w:sz w:val="18"/>
          <w:lang w:val="nl-BE"/>
        </w:rPr>
        <w:t xml:space="preserve"> of schalen </w:t>
      </w:r>
      <w:r w:rsidR="00BD6649">
        <w:rPr>
          <w:sz w:val="18"/>
          <w:lang w:val="nl-BE"/>
        </w:rPr>
        <w:t>gebruiken</w:t>
      </w:r>
      <w:r w:rsidRPr="00866975">
        <w:rPr>
          <w:sz w:val="18"/>
          <w:lang w:val="nl-BE"/>
        </w:rPr>
        <w:t>.</w:t>
      </w:r>
    </w:p>
    <w:p w14:paraId="59AF03B1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08D02C7F" w14:textId="77777777" w:rsidR="00F87584" w:rsidRPr="00866975" w:rsidRDefault="00F87584" w:rsidP="008669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De kand</w:t>
      </w:r>
      <w:r>
        <w:rPr>
          <w:sz w:val="18"/>
          <w:lang w:val="nl-BE"/>
        </w:rPr>
        <w:t>idaten zullen zelf instaan voor</w:t>
      </w:r>
      <w:r w:rsidRPr="00866975">
        <w:rPr>
          <w:sz w:val="18"/>
          <w:lang w:val="nl-BE"/>
        </w:rPr>
        <w:t>:</w:t>
      </w:r>
    </w:p>
    <w:p w14:paraId="3547B969" w14:textId="77777777" w:rsidR="00F87584" w:rsidRPr="00866975" w:rsidRDefault="00F87584" w:rsidP="00EE4C8E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66975">
        <w:rPr>
          <w:sz w:val="18"/>
          <w:lang w:val="nl-BE"/>
        </w:rPr>
        <w:t>alle nodige voedingswaren in de</w:t>
      </w:r>
      <w:r>
        <w:rPr>
          <w:sz w:val="18"/>
          <w:lang w:val="nl-BE"/>
        </w:rPr>
        <w:t xml:space="preserve"> </w:t>
      </w:r>
      <w:r w:rsidRPr="00554EDD">
        <w:rPr>
          <w:sz w:val="18"/>
          <w:u w:val="single"/>
          <w:lang w:val="nl-BE"/>
        </w:rPr>
        <w:t xml:space="preserve">verantwoorde </w:t>
      </w:r>
      <w:r w:rsidRPr="00866975">
        <w:rPr>
          <w:sz w:val="18"/>
          <w:lang w:val="nl-BE"/>
        </w:rPr>
        <w:t>hoeveelheid</w:t>
      </w:r>
      <w:r>
        <w:rPr>
          <w:sz w:val="18"/>
          <w:lang w:val="nl-BE"/>
        </w:rPr>
        <w:t xml:space="preserve"> </w:t>
      </w:r>
      <w:r w:rsidRPr="00866975">
        <w:rPr>
          <w:sz w:val="18"/>
          <w:lang w:val="nl-BE"/>
        </w:rPr>
        <w:t>(de jury zal vooraf d</w:t>
      </w:r>
      <w:r>
        <w:rPr>
          <w:sz w:val="18"/>
          <w:lang w:val="nl-BE"/>
        </w:rPr>
        <w:t xml:space="preserve">e kwaliteit, de versheid en de </w:t>
      </w:r>
      <w:r w:rsidRPr="00866975">
        <w:rPr>
          <w:sz w:val="18"/>
          <w:lang w:val="nl-BE"/>
        </w:rPr>
        <w:t>temperatuur ervan controleren)</w:t>
      </w:r>
    </w:p>
    <w:p w14:paraId="1BA0D09B" w14:textId="77777777" w:rsidR="00F87584" w:rsidRPr="00866975" w:rsidRDefault="00F87584" w:rsidP="00EE4C8E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866975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66975">
        <w:rPr>
          <w:sz w:val="18"/>
          <w:lang w:val="nl-BE"/>
        </w:rPr>
        <w:t xml:space="preserve">alle nodige potten, pannen, zeven, </w:t>
      </w:r>
      <w:r>
        <w:rPr>
          <w:sz w:val="18"/>
          <w:lang w:val="nl-BE"/>
        </w:rPr>
        <w:t xml:space="preserve">gastronormschalen </w:t>
      </w:r>
      <w:r w:rsidRPr="00866975">
        <w:rPr>
          <w:sz w:val="18"/>
          <w:lang w:val="nl-BE"/>
        </w:rPr>
        <w:t>…</w:t>
      </w:r>
    </w:p>
    <w:p w14:paraId="036F8D86" w14:textId="77777777" w:rsidR="00F87584" w:rsidRPr="00866975" w:rsidRDefault="00F87584" w:rsidP="00EE4C8E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66975">
        <w:rPr>
          <w:sz w:val="18"/>
          <w:lang w:val="nl-BE"/>
        </w:rPr>
        <w:t>alle klein materiaal, kloppers, messen, snijplanken, …</w:t>
      </w:r>
    </w:p>
    <w:p w14:paraId="6994FE88" w14:textId="77777777" w:rsidR="00F87584" w:rsidRPr="00866975" w:rsidRDefault="00F87584" w:rsidP="00EE4C8E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66975">
        <w:rPr>
          <w:sz w:val="18"/>
          <w:lang w:val="nl-BE"/>
        </w:rPr>
        <w:t>alle (kleine) toestellen zoals mixers, mengtoestellen,</w:t>
      </w:r>
      <w:r>
        <w:rPr>
          <w:sz w:val="18"/>
          <w:lang w:val="nl-BE"/>
        </w:rPr>
        <w:t xml:space="preserve"> </w:t>
      </w:r>
      <w:r w:rsidRPr="00866975">
        <w:rPr>
          <w:sz w:val="18"/>
          <w:lang w:val="nl-BE"/>
        </w:rPr>
        <w:t>weegschaal, …</w:t>
      </w:r>
    </w:p>
    <w:p w14:paraId="13F591BC" w14:textId="4E3CF0F3" w:rsidR="00F87584" w:rsidRPr="00866975" w:rsidRDefault="00F87584" w:rsidP="00EE4C8E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66975">
        <w:rPr>
          <w:sz w:val="18"/>
          <w:lang w:val="nl-BE"/>
        </w:rPr>
        <w:t xml:space="preserve">eventueel eigen </w:t>
      </w:r>
      <w:r>
        <w:rPr>
          <w:sz w:val="18"/>
          <w:lang w:val="nl-BE"/>
        </w:rPr>
        <w:t>borden</w:t>
      </w:r>
      <w:r w:rsidRPr="00866975">
        <w:rPr>
          <w:sz w:val="18"/>
          <w:lang w:val="nl-BE"/>
        </w:rPr>
        <w:t xml:space="preserve"> voor </w:t>
      </w:r>
      <w:r w:rsidR="00BD6649">
        <w:rPr>
          <w:sz w:val="18"/>
          <w:lang w:val="nl-BE"/>
        </w:rPr>
        <w:t>de gerechten</w:t>
      </w:r>
    </w:p>
    <w:p w14:paraId="4EE4831B" w14:textId="77777777" w:rsidR="00F87584" w:rsidRPr="00866975" w:rsidRDefault="00F87584" w:rsidP="00EE4C8E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866975">
        <w:rPr>
          <w:sz w:val="18"/>
          <w:lang w:val="nl-BE"/>
        </w:rPr>
        <w:t>benodigdheden voor hygiënisch werken</w:t>
      </w:r>
    </w:p>
    <w:p w14:paraId="2F868A49" w14:textId="77777777" w:rsidR="00F87584" w:rsidRPr="00866975" w:rsidRDefault="00F87584">
      <w:pPr>
        <w:widowControl/>
        <w:tabs>
          <w:tab w:val="left" w:pos="1170"/>
        </w:tabs>
        <w:jc w:val="both"/>
        <w:rPr>
          <w:sz w:val="18"/>
          <w:lang w:val="nl-NL"/>
        </w:rPr>
      </w:pPr>
    </w:p>
    <w:p w14:paraId="5773E670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145C4150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ARTIKEL 6: De jury</w:t>
      </w:r>
    </w:p>
    <w:p w14:paraId="32425FBF" w14:textId="77777777" w:rsidR="00F87584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6E58C8">
        <w:rPr>
          <w:sz w:val="18"/>
          <w:lang w:val="nl-BE"/>
        </w:rPr>
        <w:t>Alle jury’s worden samengesteld door de organisatoren (V</w:t>
      </w:r>
      <w:r>
        <w:rPr>
          <w:sz w:val="18"/>
          <w:lang w:val="nl-BE"/>
        </w:rPr>
        <w:t>.</w:t>
      </w:r>
      <w:r w:rsidRPr="006E58C8">
        <w:rPr>
          <w:sz w:val="18"/>
          <w:lang w:val="nl-BE"/>
        </w:rPr>
        <w:t>V</w:t>
      </w:r>
      <w:r>
        <w:rPr>
          <w:sz w:val="18"/>
          <w:lang w:val="nl-BE"/>
        </w:rPr>
        <w:t>.</w:t>
      </w:r>
      <w:r w:rsidRPr="006E58C8">
        <w:rPr>
          <w:sz w:val="18"/>
          <w:lang w:val="nl-BE"/>
        </w:rPr>
        <w:t>G</w:t>
      </w:r>
      <w:r>
        <w:rPr>
          <w:sz w:val="18"/>
          <w:lang w:val="nl-BE"/>
        </w:rPr>
        <w:t>.</w:t>
      </w:r>
      <w:r w:rsidRPr="006E58C8">
        <w:rPr>
          <w:sz w:val="18"/>
          <w:lang w:val="nl-BE"/>
        </w:rPr>
        <w:t>) en bestaan uit deskundigen uit de gemeenschapsrestauratie en de voedingsindustrie. Tot na de bekendmaking van de uitslag hebben de juryleden op geen enkele wijze individueel contact met de kandidaten.</w:t>
      </w:r>
    </w:p>
    <w:p w14:paraId="375FF961" w14:textId="77777777" w:rsidR="00F87584" w:rsidRPr="006E58C8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77EED3A7" w14:textId="77777777" w:rsidR="00F87584" w:rsidRPr="0062768C" w:rsidRDefault="00F87584" w:rsidP="006E58C8">
      <w:pPr>
        <w:widowControl/>
        <w:tabs>
          <w:tab w:val="left" w:pos="1170"/>
        </w:tabs>
        <w:jc w:val="both"/>
        <w:rPr>
          <w:sz w:val="18"/>
          <w:u w:val="single"/>
          <w:lang w:val="nl-BE"/>
        </w:rPr>
      </w:pPr>
      <w:r>
        <w:rPr>
          <w:sz w:val="18"/>
          <w:u w:val="single"/>
          <w:lang w:val="nl-BE"/>
        </w:rPr>
        <w:t>A. De leesjury</w:t>
      </w:r>
    </w:p>
    <w:p w14:paraId="203AB092" w14:textId="77777777" w:rsidR="00F87584" w:rsidRPr="006E58C8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6E58C8">
        <w:rPr>
          <w:sz w:val="18"/>
          <w:lang w:val="nl-BE"/>
        </w:rPr>
        <w:t>De schriftelijke inz</w:t>
      </w:r>
      <w:r>
        <w:rPr>
          <w:sz w:val="18"/>
          <w:lang w:val="nl-BE"/>
        </w:rPr>
        <w:t xml:space="preserve">ending wordt beoordeeld </w:t>
      </w:r>
      <w:r w:rsidRPr="006E58C8">
        <w:rPr>
          <w:sz w:val="18"/>
          <w:lang w:val="nl-BE"/>
        </w:rPr>
        <w:t>door juryleden</w:t>
      </w:r>
      <w:r>
        <w:rPr>
          <w:sz w:val="18"/>
          <w:lang w:val="nl-BE"/>
        </w:rPr>
        <w:t xml:space="preserve"> bestaande uit vakmensen</w:t>
      </w:r>
      <w:r w:rsidRPr="006E58C8">
        <w:rPr>
          <w:sz w:val="18"/>
          <w:lang w:val="nl-BE"/>
        </w:rPr>
        <w:t>.</w:t>
      </w:r>
    </w:p>
    <w:p w14:paraId="0694911B" w14:textId="77777777" w:rsidR="00F87584" w:rsidRDefault="00F87584" w:rsidP="006E58C8">
      <w:pPr>
        <w:widowControl/>
        <w:tabs>
          <w:tab w:val="left" w:pos="1170"/>
        </w:tabs>
        <w:jc w:val="both"/>
        <w:rPr>
          <w:sz w:val="18"/>
          <w:u w:val="single"/>
          <w:lang w:val="nl-BE"/>
        </w:rPr>
      </w:pPr>
    </w:p>
    <w:p w14:paraId="0C8F77E7" w14:textId="58688EF7" w:rsidR="00F87584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62768C">
        <w:rPr>
          <w:sz w:val="18"/>
          <w:u w:val="single"/>
          <w:lang w:val="nl-BE"/>
        </w:rPr>
        <w:t xml:space="preserve">B. De </w:t>
      </w:r>
      <w:r w:rsidR="00BD6649">
        <w:rPr>
          <w:sz w:val="18"/>
          <w:u w:val="single"/>
          <w:lang w:val="nl-BE"/>
        </w:rPr>
        <w:t>keuken</w:t>
      </w:r>
      <w:r w:rsidRPr="0062768C">
        <w:rPr>
          <w:sz w:val="18"/>
          <w:u w:val="single"/>
          <w:lang w:val="nl-BE"/>
        </w:rPr>
        <w:t>jury</w:t>
      </w:r>
      <w:r w:rsidRPr="006E58C8">
        <w:rPr>
          <w:sz w:val="18"/>
          <w:lang w:val="nl-BE"/>
        </w:rPr>
        <w:t xml:space="preserve"> </w:t>
      </w:r>
    </w:p>
    <w:p w14:paraId="76F78A25" w14:textId="1ABCF207" w:rsidR="00F87584" w:rsidRPr="006E58C8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  <w:r>
        <w:rPr>
          <w:sz w:val="18"/>
          <w:lang w:val="nl-BE"/>
        </w:rPr>
        <w:t xml:space="preserve">De technische jury </w:t>
      </w:r>
      <w:r w:rsidRPr="006E58C8">
        <w:rPr>
          <w:sz w:val="18"/>
          <w:lang w:val="nl-BE"/>
        </w:rPr>
        <w:t xml:space="preserve">voor de praktische proef, bestaat uit </w:t>
      </w:r>
      <w:r w:rsidR="00BD6649">
        <w:rPr>
          <w:sz w:val="18"/>
          <w:lang w:val="nl-BE"/>
        </w:rPr>
        <w:t>6</w:t>
      </w:r>
      <w:r w:rsidRPr="006E58C8">
        <w:rPr>
          <w:sz w:val="18"/>
          <w:lang w:val="nl-BE"/>
        </w:rPr>
        <w:t xml:space="preserve"> professionelen, onder leiding van één coördinator. Deze coördinator geeft geen punten, maar controleert de </w:t>
      </w:r>
      <w:r w:rsidR="00BD6649">
        <w:rPr>
          <w:sz w:val="18"/>
          <w:lang w:val="nl-BE"/>
        </w:rPr>
        <w:t>6</w:t>
      </w:r>
      <w:r w:rsidRPr="006E58C8">
        <w:rPr>
          <w:sz w:val="18"/>
          <w:lang w:val="nl-BE"/>
        </w:rPr>
        <w:t xml:space="preserve"> juryleden bij het toepassen van het reglement en staat in voor het vlotte verloop van de wedstrijd.</w:t>
      </w:r>
    </w:p>
    <w:p w14:paraId="117B943F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6C1C4979" w14:textId="77777777" w:rsidR="00F87584" w:rsidRPr="006E58C8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6E58C8">
        <w:rPr>
          <w:sz w:val="18"/>
          <w:lang w:val="nl-BE"/>
        </w:rPr>
        <w:t>Alle juryleden quoteren</w:t>
      </w:r>
      <w:r w:rsidRPr="006E58C8">
        <w:rPr>
          <w:b/>
          <w:bCs/>
          <w:sz w:val="18"/>
          <w:lang w:val="nl-BE"/>
        </w:rPr>
        <w:t xml:space="preserve"> </w:t>
      </w:r>
      <w:r w:rsidRPr="006E58C8">
        <w:rPr>
          <w:sz w:val="18"/>
          <w:lang w:val="nl-BE"/>
        </w:rPr>
        <w:t>zonder onderling overleg.</w:t>
      </w:r>
      <w:r>
        <w:rPr>
          <w:sz w:val="18"/>
          <w:lang w:val="nl-BE"/>
        </w:rPr>
        <w:t xml:space="preserve"> </w:t>
      </w:r>
      <w:r w:rsidRPr="006E58C8">
        <w:rPr>
          <w:sz w:val="18"/>
          <w:lang w:val="nl-BE"/>
        </w:rPr>
        <w:t>Gegeven punten kunnen niet herroepen worden.</w:t>
      </w:r>
    </w:p>
    <w:p w14:paraId="143B9900" w14:textId="77777777" w:rsidR="00F87584" w:rsidRPr="006E58C8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4D695A29" w14:textId="77777777" w:rsidR="00F87584" w:rsidRPr="006E58C8" w:rsidRDefault="00F87584" w:rsidP="006E58C8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6E58C8">
        <w:rPr>
          <w:sz w:val="18"/>
          <w:lang w:val="nl-BE"/>
        </w:rPr>
        <w:t>Bij alle niet voorziene omstandigheden of problemen, zijn alleen de organistoren en/of de coördinator bevoegd een beslissing te nemen. Hiertegen is geen verhaal mogelijk.</w:t>
      </w:r>
    </w:p>
    <w:p w14:paraId="5DB4A378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75F024DB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18C2E5D7" w14:textId="77777777" w:rsidR="00F87584" w:rsidRDefault="00F87584" w:rsidP="00A10B3A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ARTIKEL 7</w:t>
      </w:r>
      <w:r w:rsidRPr="00D73DDA">
        <w:rPr>
          <w:b/>
          <w:sz w:val="18"/>
          <w:lang w:val="nl-BE"/>
        </w:rPr>
        <w:t>: De jurering</w:t>
      </w:r>
    </w:p>
    <w:p w14:paraId="07F81B63" w14:textId="77777777" w:rsidR="00F87584" w:rsidRDefault="00F87584" w:rsidP="00D73DDA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D73DDA">
        <w:rPr>
          <w:sz w:val="18"/>
          <w:lang w:val="nl-BE"/>
        </w:rPr>
        <w:t xml:space="preserve">De </w:t>
      </w:r>
      <w:r w:rsidRPr="00A10B3A">
        <w:rPr>
          <w:sz w:val="18"/>
          <w:u w:val="single"/>
          <w:lang w:val="nl-BE"/>
        </w:rPr>
        <w:t>leesjury</w:t>
      </w:r>
      <w:r w:rsidRPr="00D73DDA">
        <w:rPr>
          <w:sz w:val="18"/>
          <w:lang w:val="nl-BE"/>
        </w:rPr>
        <w:t xml:space="preserve"> oordeelt als in de </w:t>
      </w:r>
      <w:r w:rsidRPr="00554EDD">
        <w:rPr>
          <w:i/>
          <w:sz w:val="18"/>
          <w:lang w:val="nl-BE"/>
        </w:rPr>
        <w:t>schriftelijke inzending</w:t>
      </w:r>
      <w:r w:rsidRPr="00D73DDA">
        <w:rPr>
          <w:sz w:val="18"/>
          <w:lang w:val="nl-BE"/>
        </w:rPr>
        <w:t xml:space="preserve"> volgende criteria stroken met de opdracht:</w:t>
      </w:r>
    </w:p>
    <w:p w14:paraId="543F53DE" w14:textId="77777777" w:rsidR="00F87584" w:rsidRDefault="00F87584" w:rsidP="00D73DDA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1C81609D" w14:textId="77777777" w:rsidR="00F87584" w:rsidRPr="00D73DDA" w:rsidRDefault="00F87584" w:rsidP="00E37C25">
      <w:pPr>
        <w:widowControl/>
        <w:tabs>
          <w:tab w:val="left" w:pos="142"/>
          <w:tab w:val="right" w:pos="340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D73DDA">
        <w:rPr>
          <w:sz w:val="18"/>
          <w:lang w:val="nl-BE"/>
        </w:rPr>
        <w:t>Samenstelling van het menu</w:t>
      </w:r>
      <w:r>
        <w:rPr>
          <w:sz w:val="18"/>
          <w:lang w:val="nl-BE"/>
        </w:rPr>
        <w:t xml:space="preserve"> </w:t>
      </w:r>
      <w:r>
        <w:rPr>
          <w:sz w:val="18"/>
          <w:lang w:val="nl-BE"/>
        </w:rPr>
        <w:tab/>
      </w:r>
      <w:r w:rsidRPr="00D73DDA">
        <w:rPr>
          <w:sz w:val="18"/>
          <w:lang w:val="nl-BE"/>
        </w:rPr>
        <w:t>25</w:t>
      </w:r>
      <w:r>
        <w:rPr>
          <w:sz w:val="18"/>
          <w:lang w:val="nl-BE"/>
        </w:rPr>
        <w:t xml:space="preserve"> punten</w:t>
      </w:r>
      <w:r w:rsidRPr="00D73DDA">
        <w:rPr>
          <w:sz w:val="18"/>
          <w:lang w:val="nl-BE"/>
        </w:rPr>
        <w:t xml:space="preserve"> </w:t>
      </w:r>
    </w:p>
    <w:p w14:paraId="2A642F45" w14:textId="77777777" w:rsidR="00F87584" w:rsidRDefault="00F87584" w:rsidP="00E37C25">
      <w:pPr>
        <w:widowControl/>
        <w:tabs>
          <w:tab w:val="left" w:pos="142"/>
          <w:tab w:val="right" w:pos="340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D73DDA">
        <w:rPr>
          <w:sz w:val="18"/>
          <w:lang w:val="nl-BE"/>
        </w:rPr>
        <w:t>Originaliteit e</w:t>
      </w:r>
      <w:r>
        <w:rPr>
          <w:sz w:val="18"/>
          <w:lang w:val="nl-BE"/>
        </w:rPr>
        <w:t>n creativiteit</w:t>
      </w:r>
    </w:p>
    <w:p w14:paraId="60762170" w14:textId="77777777" w:rsidR="00F87584" w:rsidRPr="00D73DDA" w:rsidRDefault="00F87584" w:rsidP="00E37C25">
      <w:pPr>
        <w:widowControl/>
        <w:tabs>
          <w:tab w:val="left" w:pos="142"/>
          <w:tab w:val="right" w:pos="340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ab/>
        <w:t xml:space="preserve"> van de gerechten </w:t>
      </w:r>
      <w:r>
        <w:rPr>
          <w:sz w:val="18"/>
          <w:lang w:val="nl-BE"/>
        </w:rPr>
        <w:tab/>
      </w:r>
      <w:r w:rsidRPr="00D73DDA">
        <w:rPr>
          <w:sz w:val="18"/>
          <w:lang w:val="nl-BE"/>
        </w:rPr>
        <w:t xml:space="preserve">25 </w:t>
      </w:r>
      <w:r>
        <w:rPr>
          <w:sz w:val="18"/>
          <w:lang w:val="nl-BE"/>
        </w:rPr>
        <w:t>punten</w:t>
      </w:r>
    </w:p>
    <w:p w14:paraId="2EEDA872" w14:textId="77777777" w:rsidR="00F87584" w:rsidRDefault="00F87584" w:rsidP="00E37C25">
      <w:pPr>
        <w:widowControl/>
        <w:tabs>
          <w:tab w:val="left" w:pos="142"/>
          <w:tab w:val="right" w:pos="340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D73DDA">
        <w:rPr>
          <w:sz w:val="18"/>
          <w:lang w:val="nl-BE"/>
        </w:rPr>
        <w:t>Aspect gezonde, evenwichtige</w:t>
      </w:r>
    </w:p>
    <w:p w14:paraId="6E63E053" w14:textId="77777777" w:rsidR="00F87584" w:rsidRDefault="00F87584" w:rsidP="00E37C25">
      <w:pPr>
        <w:widowControl/>
        <w:tabs>
          <w:tab w:val="left" w:pos="142"/>
          <w:tab w:val="right" w:pos="340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ab/>
      </w:r>
      <w:r w:rsidRPr="00D73DDA">
        <w:rPr>
          <w:sz w:val="18"/>
          <w:lang w:val="nl-BE"/>
        </w:rPr>
        <w:t>voeding</w:t>
      </w:r>
      <w:r>
        <w:rPr>
          <w:sz w:val="18"/>
          <w:lang w:val="nl-BE"/>
        </w:rPr>
        <w:tab/>
      </w:r>
      <w:r w:rsidRPr="00D73DDA">
        <w:rPr>
          <w:sz w:val="18"/>
          <w:lang w:val="nl-BE"/>
        </w:rPr>
        <w:t xml:space="preserve">25 </w:t>
      </w:r>
      <w:r>
        <w:rPr>
          <w:sz w:val="18"/>
          <w:lang w:val="nl-BE"/>
        </w:rPr>
        <w:t>punten</w:t>
      </w:r>
    </w:p>
    <w:p w14:paraId="08A1B1DD" w14:textId="77777777" w:rsidR="00F87584" w:rsidRDefault="00F87584" w:rsidP="00E37C25">
      <w:pPr>
        <w:widowControl/>
        <w:numPr>
          <w:ilvl w:val="0"/>
          <w:numId w:val="31"/>
        </w:numPr>
        <w:tabs>
          <w:tab w:val="left" w:pos="142"/>
          <w:tab w:val="right" w:pos="3402"/>
        </w:tabs>
        <w:jc w:val="both"/>
        <w:rPr>
          <w:sz w:val="18"/>
          <w:lang w:val="nl-BE"/>
        </w:rPr>
      </w:pPr>
      <w:r w:rsidRPr="00D73DDA">
        <w:rPr>
          <w:sz w:val="18"/>
          <w:lang w:val="nl-BE"/>
        </w:rPr>
        <w:t>Ingrediëntenlijst en kostprijs</w:t>
      </w:r>
      <w:r>
        <w:rPr>
          <w:sz w:val="18"/>
          <w:lang w:val="nl-BE"/>
        </w:rPr>
        <w:t>-</w:t>
      </w:r>
    </w:p>
    <w:p w14:paraId="3E31195E" w14:textId="388E9881" w:rsidR="00F87584" w:rsidRDefault="00F87584" w:rsidP="00E37C25">
      <w:pPr>
        <w:widowControl/>
        <w:tabs>
          <w:tab w:val="left" w:pos="142"/>
          <w:tab w:val="right" w:pos="3402"/>
        </w:tabs>
        <w:ind w:left="405" w:hanging="263"/>
        <w:jc w:val="both"/>
        <w:rPr>
          <w:sz w:val="18"/>
          <w:lang w:val="nl-BE"/>
        </w:rPr>
      </w:pPr>
      <w:r w:rsidRPr="00D73DDA">
        <w:rPr>
          <w:sz w:val="18"/>
          <w:lang w:val="nl-BE"/>
        </w:rPr>
        <w:t>berekening</w:t>
      </w:r>
      <w:r>
        <w:rPr>
          <w:sz w:val="18"/>
          <w:lang w:val="nl-BE"/>
        </w:rPr>
        <w:t xml:space="preserve"> </w:t>
      </w:r>
      <w:r w:rsidR="00355B0F">
        <w:rPr>
          <w:sz w:val="18"/>
          <w:lang w:val="nl-BE"/>
        </w:rPr>
        <w:t xml:space="preserve">                                      </w:t>
      </w:r>
      <w:r w:rsidRPr="00D73DDA">
        <w:rPr>
          <w:sz w:val="18"/>
          <w:lang w:val="nl-BE"/>
        </w:rPr>
        <w:t>25</w:t>
      </w:r>
      <w:r>
        <w:rPr>
          <w:sz w:val="18"/>
          <w:lang w:val="nl-BE"/>
        </w:rPr>
        <w:t xml:space="preserve"> punten</w:t>
      </w:r>
      <w:r w:rsidRPr="00D73DDA">
        <w:rPr>
          <w:sz w:val="18"/>
          <w:lang w:val="nl-BE"/>
        </w:rPr>
        <w:t xml:space="preserve"> </w:t>
      </w:r>
      <w:r w:rsidRPr="00D73DDA">
        <w:rPr>
          <w:sz w:val="18"/>
          <w:lang w:val="nl-BE"/>
        </w:rPr>
        <w:tab/>
      </w:r>
    </w:p>
    <w:p w14:paraId="7CA6F9D2" w14:textId="77777777" w:rsidR="00F87584" w:rsidRPr="00D73DDA" w:rsidRDefault="00F87584" w:rsidP="00D73DDA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D73DDA">
        <w:rPr>
          <w:sz w:val="18"/>
          <w:lang w:val="nl-BE"/>
        </w:rPr>
        <w:t xml:space="preserve">Elke deelnemer dient </w:t>
      </w:r>
      <w:r w:rsidRPr="00554EDD">
        <w:rPr>
          <w:sz w:val="18"/>
          <w:u w:val="single"/>
          <w:lang w:val="nl-BE"/>
        </w:rPr>
        <w:t>in het totaal</w:t>
      </w:r>
      <w:r w:rsidRPr="00554EDD">
        <w:rPr>
          <w:sz w:val="18"/>
          <w:lang w:val="nl-BE"/>
        </w:rPr>
        <w:t xml:space="preserve"> minimum</w:t>
      </w:r>
      <w:r w:rsidRPr="00D73DDA">
        <w:rPr>
          <w:sz w:val="18"/>
          <w:lang w:val="nl-BE"/>
        </w:rPr>
        <w:t xml:space="preserve"> 60 % van deze punten te behalen om weerhouden te worden.</w:t>
      </w:r>
    </w:p>
    <w:p w14:paraId="2CCAE2DA" w14:textId="77777777" w:rsidR="00F87584" w:rsidRDefault="00F87584" w:rsidP="00D73DDA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7E6D9EE2" w14:textId="53AE021C" w:rsidR="00F87584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 xml:space="preserve">De </w:t>
      </w:r>
      <w:r w:rsidRPr="00A10B3A">
        <w:rPr>
          <w:sz w:val="18"/>
          <w:u w:val="single"/>
          <w:lang w:val="nl-BE"/>
        </w:rPr>
        <w:t>keukenjury</w:t>
      </w:r>
      <w:r w:rsidRPr="007E2575">
        <w:rPr>
          <w:sz w:val="18"/>
          <w:lang w:val="nl-BE"/>
        </w:rPr>
        <w:t xml:space="preserve"> houdt rekening met volgende criteria en kent  te verdienen punten toe (300 punten)</w:t>
      </w:r>
      <w:r>
        <w:rPr>
          <w:sz w:val="18"/>
          <w:lang w:val="nl-BE"/>
        </w:rPr>
        <w:t>:</w:t>
      </w:r>
    </w:p>
    <w:p w14:paraId="4E752E33" w14:textId="77777777" w:rsidR="00F87584" w:rsidRDefault="00F87584" w:rsidP="00E37C25">
      <w:pPr>
        <w:widowControl/>
        <w:tabs>
          <w:tab w:val="left" w:pos="142"/>
          <w:tab w:val="right" w:pos="3364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 Kennis</w:t>
      </w:r>
      <w:r w:rsidRPr="007E2575">
        <w:rPr>
          <w:sz w:val="18"/>
          <w:lang w:val="nl-BE"/>
        </w:rPr>
        <w:t xml:space="preserve"> van </w:t>
      </w:r>
      <w:r>
        <w:rPr>
          <w:sz w:val="18"/>
          <w:lang w:val="nl-BE"/>
        </w:rPr>
        <w:t xml:space="preserve">kostprijs </w:t>
      </w:r>
      <w:r>
        <w:rPr>
          <w:sz w:val="18"/>
          <w:lang w:val="nl-BE"/>
        </w:rPr>
        <w:tab/>
      </w:r>
      <w:r w:rsidRPr="007E2575">
        <w:rPr>
          <w:sz w:val="18"/>
          <w:lang w:val="nl-BE"/>
        </w:rPr>
        <w:t>20</w:t>
      </w:r>
      <w:r>
        <w:rPr>
          <w:sz w:val="18"/>
          <w:lang w:val="nl-BE"/>
        </w:rPr>
        <w:t xml:space="preserve"> punten</w:t>
      </w:r>
    </w:p>
    <w:p w14:paraId="007A3C2A" w14:textId="77777777" w:rsidR="00F87584" w:rsidRDefault="00F87584" w:rsidP="00E37C25">
      <w:pPr>
        <w:widowControl/>
        <w:tabs>
          <w:tab w:val="left" w:pos="142"/>
          <w:tab w:val="right" w:pos="3364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 xml:space="preserve">- </w:t>
      </w:r>
      <w:r w:rsidRPr="007E2575">
        <w:rPr>
          <w:sz w:val="18"/>
          <w:lang w:val="nl-BE"/>
        </w:rPr>
        <w:t>Werkwij</w:t>
      </w:r>
      <w:r>
        <w:rPr>
          <w:sz w:val="18"/>
          <w:lang w:val="nl-BE"/>
        </w:rPr>
        <w:t>ze</w:t>
      </w:r>
      <w:r w:rsidRPr="007E2575">
        <w:rPr>
          <w:sz w:val="18"/>
          <w:lang w:val="nl-BE"/>
        </w:rPr>
        <w:t xml:space="preserve"> volgens inzending</w:t>
      </w:r>
      <w:r>
        <w:rPr>
          <w:sz w:val="18"/>
          <w:lang w:val="nl-BE"/>
        </w:rPr>
        <w:tab/>
      </w:r>
      <w:r w:rsidRPr="007E2575">
        <w:rPr>
          <w:sz w:val="18"/>
          <w:lang w:val="nl-BE"/>
        </w:rPr>
        <w:t>70</w:t>
      </w:r>
      <w:r>
        <w:rPr>
          <w:sz w:val="18"/>
          <w:lang w:val="nl-BE"/>
        </w:rPr>
        <w:t xml:space="preserve"> punten</w:t>
      </w:r>
    </w:p>
    <w:p w14:paraId="6C62BE5E" w14:textId="50388C47" w:rsidR="00F87584" w:rsidRDefault="00F87584" w:rsidP="00E37C25">
      <w:pPr>
        <w:widowControl/>
        <w:tabs>
          <w:tab w:val="left" w:pos="142"/>
          <w:tab w:val="right" w:pos="3364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 Smaak</w:t>
      </w:r>
      <w:r w:rsidR="00BD6649">
        <w:rPr>
          <w:sz w:val="18"/>
          <w:lang w:val="nl-BE"/>
        </w:rPr>
        <w:t xml:space="preserve"> van de gerechten</w:t>
      </w:r>
      <w:r>
        <w:rPr>
          <w:sz w:val="18"/>
          <w:lang w:val="nl-BE"/>
        </w:rPr>
        <w:tab/>
      </w:r>
      <w:r w:rsidR="00C01FC8">
        <w:rPr>
          <w:sz w:val="18"/>
          <w:lang w:val="nl-BE"/>
        </w:rPr>
        <w:t>50</w:t>
      </w:r>
      <w:r>
        <w:rPr>
          <w:sz w:val="18"/>
          <w:lang w:val="nl-BE"/>
        </w:rPr>
        <w:t xml:space="preserve"> punten</w:t>
      </w:r>
    </w:p>
    <w:p w14:paraId="232E1550" w14:textId="074702B5" w:rsidR="00C01FC8" w:rsidRPr="007E2575" w:rsidRDefault="00C01FC8" w:rsidP="00E37C25">
      <w:pPr>
        <w:widowControl/>
        <w:tabs>
          <w:tab w:val="left" w:pos="142"/>
          <w:tab w:val="right" w:pos="3364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 w:rsidR="00C44A77">
        <w:rPr>
          <w:sz w:val="18"/>
          <w:lang w:val="nl-BE"/>
        </w:rPr>
        <w:t xml:space="preserve"> </w:t>
      </w:r>
      <w:r>
        <w:rPr>
          <w:sz w:val="18"/>
          <w:lang w:val="nl-BE"/>
        </w:rPr>
        <w:t xml:space="preserve">Presentatie </w:t>
      </w:r>
      <w:r w:rsidR="00BD6649">
        <w:rPr>
          <w:sz w:val="18"/>
          <w:lang w:val="nl-BE"/>
        </w:rPr>
        <w:t>van de gerechten</w:t>
      </w:r>
      <w:r>
        <w:rPr>
          <w:sz w:val="18"/>
          <w:lang w:val="nl-BE"/>
        </w:rPr>
        <w:t xml:space="preserve">              50 punten</w:t>
      </w:r>
    </w:p>
    <w:p w14:paraId="39F45223" w14:textId="66B61129" w:rsidR="00F87584" w:rsidRPr="007E2575" w:rsidRDefault="00F87584" w:rsidP="00E37C25">
      <w:pPr>
        <w:widowControl/>
        <w:tabs>
          <w:tab w:val="left" w:pos="142"/>
          <w:tab w:val="right" w:pos="3364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 Authenticiteit</w:t>
      </w:r>
      <w:r w:rsidR="00C44A77">
        <w:rPr>
          <w:sz w:val="18"/>
          <w:lang w:val="nl-BE"/>
        </w:rPr>
        <w:t xml:space="preserve"> - originaliteit</w:t>
      </w:r>
      <w:r>
        <w:rPr>
          <w:sz w:val="18"/>
          <w:lang w:val="nl-BE"/>
        </w:rPr>
        <w:tab/>
      </w:r>
      <w:r w:rsidRPr="007E2575">
        <w:rPr>
          <w:sz w:val="18"/>
          <w:lang w:val="nl-BE"/>
        </w:rPr>
        <w:t>40</w:t>
      </w:r>
      <w:r>
        <w:rPr>
          <w:sz w:val="18"/>
          <w:lang w:val="nl-BE"/>
        </w:rPr>
        <w:t xml:space="preserve"> punten</w:t>
      </w:r>
    </w:p>
    <w:p w14:paraId="6CFFEBC5" w14:textId="77777777" w:rsidR="00F87584" w:rsidRPr="007E2575" w:rsidRDefault="00F87584" w:rsidP="00E37C25">
      <w:pPr>
        <w:widowControl/>
        <w:tabs>
          <w:tab w:val="left" w:pos="142"/>
          <w:tab w:val="right" w:pos="3364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 xml:space="preserve">- Hygiëne en HACCP </w:t>
      </w:r>
      <w:r>
        <w:rPr>
          <w:sz w:val="18"/>
          <w:lang w:val="nl-BE"/>
        </w:rPr>
        <w:tab/>
        <w:t>3</w:t>
      </w:r>
      <w:r w:rsidRPr="007E2575">
        <w:rPr>
          <w:sz w:val="18"/>
          <w:lang w:val="nl-BE"/>
        </w:rPr>
        <w:t>5</w:t>
      </w:r>
      <w:r>
        <w:rPr>
          <w:sz w:val="18"/>
          <w:lang w:val="nl-BE"/>
        </w:rPr>
        <w:t xml:space="preserve"> punten</w:t>
      </w:r>
    </w:p>
    <w:p w14:paraId="3104C35A" w14:textId="77777777" w:rsidR="00F87584" w:rsidRDefault="00F87584" w:rsidP="00E37C25">
      <w:pPr>
        <w:widowControl/>
        <w:tabs>
          <w:tab w:val="left" w:pos="142"/>
          <w:tab w:val="right" w:pos="3364"/>
        </w:tabs>
        <w:ind w:left="142" w:hanging="142"/>
        <w:jc w:val="both"/>
        <w:rPr>
          <w:bCs/>
          <w:sz w:val="18"/>
          <w:lang w:val="nl-BE"/>
        </w:rPr>
      </w:pPr>
      <w:r>
        <w:rPr>
          <w:sz w:val="18"/>
          <w:lang w:val="nl-BE"/>
        </w:rPr>
        <w:t>- Vakmanschap</w:t>
      </w:r>
      <w:r>
        <w:rPr>
          <w:sz w:val="18"/>
          <w:lang w:val="nl-BE"/>
        </w:rPr>
        <w:tab/>
      </w:r>
      <w:r w:rsidRPr="00A10B3A">
        <w:rPr>
          <w:bCs/>
          <w:sz w:val="18"/>
          <w:lang w:val="nl-BE"/>
        </w:rPr>
        <w:t>35</w:t>
      </w:r>
      <w:r>
        <w:rPr>
          <w:bCs/>
          <w:sz w:val="18"/>
          <w:lang w:val="nl-BE"/>
        </w:rPr>
        <w:t xml:space="preserve"> punten</w:t>
      </w:r>
    </w:p>
    <w:p w14:paraId="1EC724FF" w14:textId="77777777" w:rsidR="00F87584" w:rsidRPr="007E2575" w:rsidRDefault="00F87584" w:rsidP="00A10B3A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7D80CC40" w14:textId="051182CE" w:rsidR="00F87584" w:rsidRPr="007E2575" w:rsidRDefault="00F87584" w:rsidP="007E2575">
      <w:pPr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 xml:space="preserve">Indien uit de eindrangschikking zou blijken dat aan deelnemers een gelijk totaal aantal punten werd toegekend, zullen de punten behaald door de </w:t>
      </w:r>
      <w:r w:rsidR="00C44A77">
        <w:rPr>
          <w:sz w:val="18"/>
          <w:lang w:val="nl-BE"/>
        </w:rPr>
        <w:t>leesjury</w:t>
      </w:r>
      <w:r w:rsidRPr="007E2575">
        <w:rPr>
          <w:sz w:val="18"/>
          <w:lang w:val="nl-BE"/>
        </w:rPr>
        <w:t>, gehanteerd worden bij het bepalen van de eindrangschikking.</w:t>
      </w:r>
    </w:p>
    <w:p w14:paraId="5128AA63" w14:textId="77777777" w:rsidR="00F87584" w:rsidRDefault="00F87584" w:rsidP="007E2575">
      <w:pPr>
        <w:widowControl/>
        <w:tabs>
          <w:tab w:val="left" w:pos="1170"/>
        </w:tabs>
        <w:jc w:val="both"/>
        <w:rPr>
          <w:b/>
          <w:bCs/>
          <w:sz w:val="18"/>
          <w:lang w:val="nl-NL"/>
        </w:rPr>
      </w:pPr>
    </w:p>
    <w:p w14:paraId="201D6A9D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>
        <w:rPr>
          <w:sz w:val="18"/>
          <w:lang w:val="nl-BE"/>
        </w:rPr>
        <w:t xml:space="preserve">Het </w:t>
      </w:r>
      <w:r w:rsidRPr="007E2575">
        <w:rPr>
          <w:sz w:val="18"/>
          <w:lang w:val="nl-BE"/>
        </w:rPr>
        <w:t>aantal punten dat de kandidaten in</w:t>
      </w:r>
      <w:r>
        <w:rPr>
          <w:sz w:val="18"/>
          <w:lang w:val="nl-BE"/>
        </w:rPr>
        <w:t xml:space="preserve">dividueel behaald hebben, </w:t>
      </w:r>
      <w:r w:rsidRPr="007E2575">
        <w:rPr>
          <w:sz w:val="18"/>
          <w:lang w:val="nl-BE"/>
        </w:rPr>
        <w:t>wordt op geen enkel ogenblik bekend gemaakt.</w:t>
      </w:r>
    </w:p>
    <w:p w14:paraId="238FC9ED" w14:textId="77777777" w:rsidR="00F87584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5E42481C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>De eindrangschikking zal als volgt worden medegedeeld</w:t>
      </w:r>
      <w:r>
        <w:rPr>
          <w:sz w:val="18"/>
          <w:lang w:val="nl-BE"/>
        </w:rPr>
        <w:t>:</w:t>
      </w:r>
    </w:p>
    <w:p w14:paraId="2FD55129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>- 1 winnaar</w:t>
      </w:r>
    </w:p>
    <w:p w14:paraId="25975675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>-</w:t>
      </w:r>
      <w:r>
        <w:rPr>
          <w:sz w:val="18"/>
          <w:lang w:val="nl-BE"/>
        </w:rPr>
        <w:t xml:space="preserve"> </w:t>
      </w:r>
      <w:r w:rsidRPr="007E2575">
        <w:rPr>
          <w:sz w:val="18"/>
          <w:lang w:val="nl-BE"/>
        </w:rPr>
        <w:t>2de plaats</w:t>
      </w:r>
    </w:p>
    <w:p w14:paraId="39DC81B3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>- 3de plaats</w:t>
      </w:r>
    </w:p>
    <w:p w14:paraId="5B687689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 xml:space="preserve">- </w:t>
      </w:r>
      <w:r>
        <w:rPr>
          <w:sz w:val="18"/>
          <w:lang w:val="nl-BE"/>
        </w:rPr>
        <w:t>2</w:t>
      </w:r>
      <w:r w:rsidRPr="007E2575">
        <w:rPr>
          <w:sz w:val="18"/>
          <w:lang w:val="nl-BE"/>
        </w:rPr>
        <w:t xml:space="preserve"> finalisten (van 4de tot </w:t>
      </w:r>
      <w:r>
        <w:rPr>
          <w:sz w:val="18"/>
          <w:lang w:val="nl-BE"/>
        </w:rPr>
        <w:t>5</w:t>
      </w:r>
      <w:r w:rsidRPr="007E2575">
        <w:rPr>
          <w:sz w:val="18"/>
          <w:lang w:val="nl-BE"/>
        </w:rPr>
        <w:t>de</w:t>
      </w:r>
      <w:r>
        <w:rPr>
          <w:sz w:val="18"/>
          <w:lang w:val="nl-BE"/>
        </w:rPr>
        <w:t xml:space="preserve"> </w:t>
      </w:r>
      <w:r w:rsidRPr="007E2575">
        <w:rPr>
          <w:sz w:val="18"/>
          <w:lang w:val="nl-BE"/>
        </w:rPr>
        <w:t>plaats)</w:t>
      </w:r>
    </w:p>
    <w:p w14:paraId="51983CB0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585CFA63" w14:textId="77777777" w:rsidR="00F87584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  <w:r w:rsidRPr="007E2575">
        <w:rPr>
          <w:sz w:val="18"/>
          <w:lang w:val="nl-BE"/>
        </w:rPr>
        <w:t xml:space="preserve"> D</w:t>
      </w:r>
      <w:r>
        <w:rPr>
          <w:sz w:val="18"/>
          <w:lang w:val="nl-BE"/>
        </w:rPr>
        <w:t>e winnaar wordt uitgeroepen tot:</w:t>
      </w:r>
    </w:p>
    <w:p w14:paraId="01FE88A0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1CCC21BE" w14:textId="01BAC9FC" w:rsidR="00F87584" w:rsidRPr="00B37E45" w:rsidRDefault="00F87584" w:rsidP="00B37E45">
      <w:pPr>
        <w:widowControl/>
        <w:tabs>
          <w:tab w:val="left" w:pos="1170"/>
        </w:tabs>
        <w:jc w:val="center"/>
        <w:rPr>
          <w:b/>
          <w:lang w:val="nl-BE"/>
        </w:rPr>
      </w:pPr>
      <w:r w:rsidRPr="00B37E45">
        <w:rPr>
          <w:b/>
          <w:lang w:val="nl-BE"/>
        </w:rPr>
        <w:t>“Beste Grootkeukenkok van België 20</w:t>
      </w:r>
      <w:r w:rsidR="00C44A77">
        <w:rPr>
          <w:b/>
          <w:lang w:val="nl-BE"/>
        </w:rPr>
        <w:t>22</w:t>
      </w:r>
      <w:r w:rsidRPr="00B37E45">
        <w:rPr>
          <w:b/>
          <w:lang w:val="nl-BE"/>
        </w:rPr>
        <w:t xml:space="preserve"> </w:t>
      </w:r>
      <w:r>
        <w:rPr>
          <w:b/>
          <w:lang w:val="nl-BE"/>
        </w:rPr>
        <w:t>–</w:t>
      </w:r>
      <w:r w:rsidRPr="00B37E45">
        <w:rPr>
          <w:b/>
          <w:lang w:val="nl-BE"/>
        </w:rPr>
        <w:t xml:space="preserve"> 20</w:t>
      </w:r>
      <w:r w:rsidR="00062145">
        <w:rPr>
          <w:b/>
          <w:lang w:val="nl-BE"/>
        </w:rPr>
        <w:t>2</w:t>
      </w:r>
      <w:r w:rsidR="00C44A77">
        <w:rPr>
          <w:b/>
          <w:lang w:val="nl-BE"/>
        </w:rPr>
        <w:t>3</w:t>
      </w:r>
      <w:r>
        <w:rPr>
          <w:b/>
          <w:lang w:val="nl-BE"/>
        </w:rPr>
        <w:t>”</w:t>
      </w:r>
    </w:p>
    <w:p w14:paraId="5E3731AB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06794E15" w14:textId="77777777" w:rsidR="00F87584" w:rsidRPr="007E2575" w:rsidRDefault="00F87584" w:rsidP="007E2575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76B530C0" w14:textId="77777777" w:rsidR="00F87584" w:rsidRDefault="00F87584" w:rsidP="00D73DDA">
      <w:pPr>
        <w:widowControl/>
        <w:tabs>
          <w:tab w:val="left" w:pos="990"/>
          <w:tab w:val="left" w:pos="108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ARTIKEL 8: Schriftelijke inzending praktisch</w:t>
      </w:r>
    </w:p>
    <w:p w14:paraId="201C2DA3" w14:textId="04F68376" w:rsidR="00F87584" w:rsidRPr="001900C3" w:rsidRDefault="00F87584" w:rsidP="001900C3">
      <w:pPr>
        <w:tabs>
          <w:tab w:val="left" w:pos="990"/>
          <w:tab w:val="left" w:pos="108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 xml:space="preserve">De kandidaten dienen </w:t>
      </w:r>
      <w:r w:rsidR="00C44A77">
        <w:rPr>
          <w:sz w:val="18"/>
          <w:lang w:val="nl-BE"/>
        </w:rPr>
        <w:t>via</w:t>
      </w:r>
      <w:r w:rsidRPr="001900C3">
        <w:rPr>
          <w:sz w:val="18"/>
          <w:lang w:val="nl-BE"/>
        </w:rPr>
        <w:t xml:space="preserve"> e-mail t</w:t>
      </w:r>
      <w:r>
        <w:rPr>
          <w:sz w:val="18"/>
          <w:lang w:val="nl-BE"/>
        </w:rPr>
        <w:t>e versturen met volgende inhoud</w:t>
      </w:r>
      <w:r w:rsidRPr="001900C3">
        <w:rPr>
          <w:sz w:val="18"/>
          <w:lang w:val="nl-BE"/>
        </w:rPr>
        <w:t>:</w:t>
      </w:r>
    </w:p>
    <w:p w14:paraId="740F91AA" w14:textId="77777777" w:rsidR="00F87584" w:rsidRPr="001900C3" w:rsidRDefault="00F87584" w:rsidP="001900C3">
      <w:pPr>
        <w:tabs>
          <w:tab w:val="left" w:pos="990"/>
          <w:tab w:val="left" w:pos="1080"/>
        </w:tabs>
        <w:jc w:val="both"/>
        <w:rPr>
          <w:sz w:val="18"/>
          <w:lang w:val="nl-BE"/>
        </w:rPr>
      </w:pPr>
    </w:p>
    <w:p w14:paraId="14542397" w14:textId="77777777" w:rsidR="00F87584" w:rsidRPr="001900C3" w:rsidRDefault="00F87584" w:rsidP="0077293A">
      <w:pPr>
        <w:tabs>
          <w:tab w:val="left" w:pos="284"/>
          <w:tab w:val="left" w:pos="108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>1.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Voor elk van de 3 gerechten, op de </w:t>
      </w:r>
      <w:r w:rsidRPr="00554EDD">
        <w:rPr>
          <w:sz w:val="18"/>
          <w:u w:val="single"/>
          <w:lang w:val="nl-BE"/>
        </w:rPr>
        <w:t>voorziene formulieren</w:t>
      </w:r>
      <w:r>
        <w:rPr>
          <w:sz w:val="18"/>
          <w:lang w:val="nl-BE"/>
        </w:rPr>
        <w:t>:</w:t>
      </w:r>
    </w:p>
    <w:p w14:paraId="7AE62301" w14:textId="77777777" w:rsidR="00F87584" w:rsidRPr="001900C3" w:rsidRDefault="00F87584" w:rsidP="0077293A">
      <w:pPr>
        <w:tabs>
          <w:tab w:val="left" w:pos="284"/>
          <w:tab w:val="left" w:pos="108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>*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benaming van het gerecht</w:t>
      </w:r>
    </w:p>
    <w:p w14:paraId="69D9E4AE" w14:textId="77777777" w:rsidR="00F87584" w:rsidRPr="001900C3" w:rsidRDefault="00F87584" w:rsidP="0077293A">
      <w:pPr>
        <w:tabs>
          <w:tab w:val="left" w:pos="284"/>
          <w:tab w:val="left" w:pos="108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>*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ingrediëntenlijst met kostprijsberekening</w:t>
      </w:r>
    </w:p>
    <w:p w14:paraId="6726E936" w14:textId="77777777" w:rsidR="00F87584" w:rsidRPr="001900C3" w:rsidRDefault="00F87584" w:rsidP="0077293A">
      <w:pPr>
        <w:tabs>
          <w:tab w:val="left" w:pos="284"/>
          <w:tab w:val="left" w:pos="1080"/>
        </w:tabs>
        <w:ind w:left="284" w:hanging="284"/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*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de volledige, (uitvoerige) werk-  en/of bereidingswijze</w:t>
      </w:r>
    </w:p>
    <w:p w14:paraId="5ACD9C13" w14:textId="77777777" w:rsidR="00F87584" w:rsidRPr="001900C3" w:rsidRDefault="00F87584" w:rsidP="0077293A">
      <w:pPr>
        <w:tabs>
          <w:tab w:val="left" w:pos="284"/>
          <w:tab w:val="left" w:pos="108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>*</w:t>
      </w:r>
      <w:r>
        <w:rPr>
          <w:sz w:val="18"/>
          <w:lang w:val="nl-BE"/>
        </w:rPr>
        <w:tab/>
        <w:t>d</w:t>
      </w:r>
      <w:r w:rsidRPr="001900C3">
        <w:rPr>
          <w:sz w:val="18"/>
          <w:lang w:val="nl-BE"/>
        </w:rPr>
        <w:t>igitale foto van het gerecht</w:t>
      </w:r>
    </w:p>
    <w:p w14:paraId="1CE96E7B" w14:textId="77777777" w:rsidR="00F87584" w:rsidRDefault="00F87584" w:rsidP="0077293A">
      <w:pPr>
        <w:widowControl/>
        <w:tabs>
          <w:tab w:val="left" w:pos="284"/>
          <w:tab w:val="left" w:pos="108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ab/>
      </w:r>
    </w:p>
    <w:p w14:paraId="42401589" w14:textId="77777777" w:rsidR="00F87584" w:rsidRPr="001900C3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 xml:space="preserve">2. 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Kopie (scan) van de identiteitskaart van de kandidaat.</w:t>
      </w:r>
    </w:p>
    <w:p w14:paraId="2F871318" w14:textId="77777777" w:rsidR="00F87584" w:rsidRPr="001900C3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ab/>
      </w:r>
    </w:p>
    <w:p w14:paraId="6BF44FE4" w14:textId="77777777" w:rsidR="00F87584" w:rsidRPr="001900C3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>3.</w:t>
      </w:r>
      <w:r>
        <w:rPr>
          <w:sz w:val="18"/>
          <w:lang w:val="nl-BE"/>
        </w:rPr>
        <w:tab/>
        <w:t>K</w:t>
      </w:r>
      <w:r w:rsidRPr="001900C3">
        <w:rPr>
          <w:sz w:val="18"/>
          <w:lang w:val="nl-BE"/>
        </w:rPr>
        <w:t>opie (scan) van de</w:t>
      </w:r>
      <w:r>
        <w:rPr>
          <w:sz w:val="18"/>
          <w:lang w:val="nl-BE"/>
        </w:rPr>
        <w:t xml:space="preserve"> behaalde getuigschrift(en) of </w:t>
      </w:r>
      <w:r w:rsidRPr="001900C3">
        <w:rPr>
          <w:sz w:val="18"/>
          <w:lang w:val="nl-BE"/>
        </w:rPr>
        <w:t>diploma(s) van de vakopleiding van de kandidaat of het bewijs van minimum 10 jaar ervaring als grootkeukenkok.</w:t>
      </w:r>
    </w:p>
    <w:p w14:paraId="16A9C54F" w14:textId="77777777" w:rsidR="00F87584" w:rsidRPr="001900C3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</w:p>
    <w:p w14:paraId="0A031556" w14:textId="77777777" w:rsidR="00F87584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  <w:r>
        <w:rPr>
          <w:sz w:val="18"/>
          <w:lang w:val="nl-BE"/>
        </w:rPr>
        <w:t xml:space="preserve">4. 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Een attest van de werkgever waaruit blijkt dat de kandidaat effectief bij</w:t>
      </w:r>
      <w:r>
        <w:rPr>
          <w:sz w:val="18"/>
          <w:lang w:val="nl-BE"/>
        </w:rPr>
        <w:t xml:space="preserve"> </w:t>
      </w:r>
      <w:r w:rsidRPr="001900C3">
        <w:rPr>
          <w:sz w:val="18"/>
          <w:lang w:val="nl-BE"/>
        </w:rPr>
        <w:t>deze tewerkgesteld is.</w:t>
      </w:r>
    </w:p>
    <w:p w14:paraId="3356291C" w14:textId="77777777" w:rsidR="00F87584" w:rsidRPr="001900C3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</w:p>
    <w:p w14:paraId="0B73D8BD" w14:textId="77777777" w:rsidR="00F87584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5.</w:t>
      </w:r>
      <w:r>
        <w:rPr>
          <w:sz w:val="18"/>
          <w:lang w:val="nl-BE"/>
        </w:rPr>
        <w:t xml:space="preserve"> </w:t>
      </w:r>
      <w:r w:rsidRPr="001900C3">
        <w:rPr>
          <w:sz w:val="18"/>
          <w:lang w:val="nl-BE"/>
        </w:rPr>
        <w:t xml:space="preserve">Het </w:t>
      </w:r>
      <w:r w:rsidRPr="00554EDD">
        <w:rPr>
          <w:sz w:val="18"/>
          <w:u w:val="single"/>
          <w:lang w:val="nl-BE"/>
        </w:rPr>
        <w:t>deelnemingsformulier</w:t>
      </w:r>
      <w:r w:rsidRPr="001900C3">
        <w:rPr>
          <w:sz w:val="18"/>
          <w:lang w:val="nl-BE"/>
        </w:rPr>
        <w:t xml:space="preserve"> dat </w:t>
      </w:r>
      <w:r w:rsidRPr="00554EDD">
        <w:rPr>
          <w:sz w:val="18"/>
          <w:u w:val="single"/>
          <w:lang w:val="nl-BE"/>
        </w:rPr>
        <w:t>alle</w:t>
      </w:r>
      <w:r w:rsidRPr="001900C3">
        <w:rPr>
          <w:sz w:val="18"/>
          <w:lang w:val="nl-BE"/>
        </w:rPr>
        <w:t xml:space="preserve"> </w:t>
      </w:r>
      <w:r w:rsidRPr="00554EDD">
        <w:rPr>
          <w:sz w:val="18"/>
          <w:u w:val="single"/>
          <w:lang w:val="nl-BE"/>
        </w:rPr>
        <w:t>persoonlijke gegevens</w:t>
      </w:r>
      <w:r w:rsidRPr="001900C3">
        <w:rPr>
          <w:sz w:val="18"/>
          <w:lang w:val="nl-BE"/>
        </w:rPr>
        <w:t xml:space="preserve"> </w:t>
      </w:r>
      <w:r w:rsidRPr="001900C3">
        <w:rPr>
          <w:sz w:val="18"/>
          <w:lang w:val="nl-BE"/>
        </w:rPr>
        <w:tab/>
        <w:t>van de kandi</w:t>
      </w:r>
      <w:r>
        <w:rPr>
          <w:sz w:val="18"/>
          <w:lang w:val="nl-BE"/>
        </w:rPr>
        <w:t>-</w:t>
      </w:r>
      <w:r w:rsidRPr="001900C3">
        <w:rPr>
          <w:sz w:val="18"/>
          <w:lang w:val="nl-BE"/>
        </w:rPr>
        <w:t xml:space="preserve">daat bevat, alsook </w:t>
      </w:r>
      <w:r>
        <w:rPr>
          <w:sz w:val="18"/>
          <w:lang w:val="nl-BE"/>
        </w:rPr>
        <w:t>foto’s van de gerechten.</w:t>
      </w:r>
    </w:p>
    <w:p w14:paraId="764E7BA9" w14:textId="77777777" w:rsidR="00F87584" w:rsidRDefault="00F87584" w:rsidP="0077293A">
      <w:pPr>
        <w:widowControl/>
        <w:tabs>
          <w:tab w:val="left" w:pos="284"/>
          <w:tab w:val="left" w:pos="1170"/>
        </w:tabs>
        <w:ind w:left="284" w:hanging="284"/>
        <w:jc w:val="both"/>
        <w:rPr>
          <w:sz w:val="18"/>
          <w:lang w:val="nl-BE"/>
        </w:rPr>
      </w:pPr>
    </w:p>
    <w:p w14:paraId="3BEAFAA8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br w:type="column"/>
      </w:r>
      <w:r>
        <w:rPr>
          <w:b/>
          <w:sz w:val="18"/>
          <w:lang w:val="nl-BE"/>
        </w:rPr>
        <w:lastRenderedPageBreak/>
        <w:t xml:space="preserve">ARTIKEL 9: Algemene info en </w:t>
      </w:r>
    </w:p>
    <w:p w14:paraId="409EC70A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voorwaarden</w:t>
      </w:r>
    </w:p>
    <w:p w14:paraId="26469377" w14:textId="77777777" w:rsidR="00F87584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 xml:space="preserve">De deelname is </w:t>
      </w:r>
      <w:r w:rsidRPr="007C5087">
        <w:rPr>
          <w:sz w:val="18"/>
          <w:u w:val="single"/>
          <w:lang w:val="nl-BE"/>
        </w:rPr>
        <w:t>gratis</w:t>
      </w:r>
      <w:r w:rsidRPr="001900C3">
        <w:rPr>
          <w:sz w:val="18"/>
          <w:lang w:val="nl-BE"/>
        </w:rPr>
        <w:t xml:space="preserve">. </w:t>
      </w:r>
    </w:p>
    <w:p w14:paraId="7C9404FC" w14:textId="77777777" w:rsidR="00F87584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77293A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Alleen de </w:t>
      </w:r>
      <w:r w:rsidRPr="007C5087">
        <w:rPr>
          <w:sz w:val="18"/>
          <w:u w:val="single"/>
          <w:lang w:val="nl-BE"/>
        </w:rPr>
        <w:t>geselecteerden</w:t>
      </w:r>
      <w:r w:rsidRPr="001900C3">
        <w:rPr>
          <w:sz w:val="18"/>
          <w:lang w:val="nl-BE"/>
        </w:rPr>
        <w:t xml:space="preserve"> dienen een waarborg van</w:t>
      </w:r>
      <w:r>
        <w:rPr>
          <w:sz w:val="18"/>
          <w:lang w:val="nl-BE"/>
        </w:rPr>
        <w:t xml:space="preserve"> </w:t>
      </w:r>
      <w:r w:rsidRPr="001900C3">
        <w:rPr>
          <w:sz w:val="18"/>
          <w:lang w:val="nl-BE"/>
        </w:rPr>
        <w:t>€ 50 over te schrijven aan de V</w:t>
      </w:r>
      <w:r>
        <w:rPr>
          <w:sz w:val="18"/>
          <w:lang w:val="nl-BE"/>
        </w:rPr>
        <w:t>.</w:t>
      </w:r>
      <w:r w:rsidRPr="001900C3">
        <w:rPr>
          <w:sz w:val="18"/>
          <w:lang w:val="nl-BE"/>
        </w:rPr>
        <w:t>V</w:t>
      </w:r>
      <w:r>
        <w:rPr>
          <w:sz w:val="18"/>
          <w:lang w:val="nl-BE"/>
        </w:rPr>
        <w:t>.</w:t>
      </w:r>
      <w:r w:rsidRPr="001900C3">
        <w:rPr>
          <w:sz w:val="18"/>
          <w:lang w:val="nl-BE"/>
        </w:rPr>
        <w:t>G</w:t>
      </w:r>
      <w:r>
        <w:rPr>
          <w:sz w:val="18"/>
          <w:lang w:val="nl-BE"/>
        </w:rPr>
        <w:t>.</w:t>
      </w:r>
      <w:r w:rsidRPr="001900C3">
        <w:rPr>
          <w:sz w:val="18"/>
          <w:lang w:val="nl-BE"/>
        </w:rPr>
        <w:t>. Dit bedrag wordt na de finale terugbetaald.</w:t>
      </w:r>
    </w:p>
    <w:p w14:paraId="55901FB2" w14:textId="77777777" w:rsidR="00F87584" w:rsidRPr="001900C3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</w:p>
    <w:p w14:paraId="151CDC17" w14:textId="77777777" w:rsidR="00F87584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77293A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Zij dienen wel zelf alle kosten van voedingswaren en andere kosten te dragen. </w:t>
      </w:r>
    </w:p>
    <w:p w14:paraId="0F340B77" w14:textId="77777777" w:rsidR="00F87584" w:rsidRPr="001900C3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</w:p>
    <w:p w14:paraId="5AA8950B" w14:textId="77777777" w:rsidR="00F87584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77293A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Alle inzenders stemmen ermee in dat hun recepturen zullen of kunnen gepubliceerd worden, zonder dat zij hiervoor een vergoeding ontvangen.</w:t>
      </w:r>
    </w:p>
    <w:p w14:paraId="106AA569" w14:textId="77777777" w:rsidR="00F87584" w:rsidRPr="001900C3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</w:p>
    <w:p w14:paraId="66585B86" w14:textId="001E01E4" w:rsidR="00F87584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77293A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De VVG heeft </w:t>
      </w:r>
      <w:r w:rsidRPr="00180182">
        <w:rPr>
          <w:sz w:val="18"/>
          <w:u w:val="single"/>
          <w:lang w:val="nl-BE"/>
        </w:rPr>
        <w:t>voor de dag van de finale</w:t>
      </w:r>
      <w:r w:rsidRPr="001900C3">
        <w:rPr>
          <w:sz w:val="18"/>
          <w:lang w:val="nl-BE"/>
        </w:rPr>
        <w:t xml:space="preserve"> van de vakwedstrijd een verzekering “Burgerlijke Aansprakelijkheid” afgesloten. Deze geldt voor alle leden van de organisatie, de juryleden en de kandidaten.</w:t>
      </w:r>
    </w:p>
    <w:p w14:paraId="66BC0E3A" w14:textId="77777777" w:rsidR="00F87584" w:rsidRPr="001900C3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</w:p>
    <w:p w14:paraId="577AAC26" w14:textId="77777777" w:rsidR="00F87584" w:rsidRPr="001900C3" w:rsidRDefault="00F87584" w:rsidP="0077293A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77293A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Elke belanghebbende kan op zijn verzoek, tijdens de finale van de wedstrijd, de verzekeringspolis raadplegen bij de wedstrijdcoördinator. </w:t>
      </w:r>
    </w:p>
    <w:p w14:paraId="182B08EC" w14:textId="77777777" w:rsidR="00F87584" w:rsidRDefault="00F87584" w:rsidP="0077293A">
      <w:pPr>
        <w:widowControl/>
        <w:tabs>
          <w:tab w:val="left" w:pos="142"/>
        </w:tabs>
        <w:ind w:left="142" w:hanging="142"/>
        <w:jc w:val="both"/>
        <w:rPr>
          <w:sz w:val="18"/>
          <w:lang w:val="nl-BE"/>
        </w:rPr>
      </w:pPr>
    </w:p>
    <w:p w14:paraId="4601F46A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De inrichters kunnen niet verantwoordelijk gesteld worden voor het niet of onvoldoende functioneren van de keukenapparatuur en - infrastructuur.</w:t>
      </w:r>
    </w:p>
    <w:p w14:paraId="540A6691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</w:p>
    <w:p w14:paraId="2E0D9D45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Vooraleer de wedstrijd aan te vatten dienen de kandidaten zelf de kookapparatuur te controleren op een goede werking.</w:t>
      </w:r>
    </w:p>
    <w:p w14:paraId="5B573CAD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</w:p>
    <w:p w14:paraId="3CBFA62B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Er zal tijdens de wedstrijd een technieker permanent aanwezig zijn om e</w:t>
      </w:r>
      <w:r>
        <w:rPr>
          <w:sz w:val="18"/>
          <w:lang w:val="nl-BE"/>
        </w:rPr>
        <w:t xml:space="preserve">ventuele defecten te herstellen </w:t>
      </w:r>
      <w:r w:rsidRPr="001900C3">
        <w:rPr>
          <w:sz w:val="18"/>
          <w:lang w:val="nl-BE"/>
        </w:rPr>
        <w:t>(niet onder verantwoordelijkheid van de organisatoren)</w:t>
      </w:r>
    </w:p>
    <w:p w14:paraId="1F5699FD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</w:p>
    <w:p w14:paraId="585E34A2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Voor het vlotte verloop van de finale, zal tijdig nog een bijkomende briefing gehouden worden.</w:t>
      </w:r>
    </w:p>
    <w:p w14:paraId="31160DC2" w14:textId="77777777" w:rsidR="00F87584" w:rsidRDefault="00F87584" w:rsidP="009D425E">
      <w:pPr>
        <w:tabs>
          <w:tab w:val="left" w:pos="1170"/>
        </w:tabs>
        <w:jc w:val="both"/>
        <w:rPr>
          <w:b/>
          <w:sz w:val="18"/>
          <w:lang w:val="nl-BE"/>
        </w:rPr>
      </w:pPr>
    </w:p>
    <w:p w14:paraId="361A9C53" w14:textId="47905BA1" w:rsidR="00F87584" w:rsidRPr="001900C3" w:rsidRDefault="00F87584" w:rsidP="009D425E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De organisatoren stellen tijdens de finale, aan de kandidaten, en aan de keukenjury, gratis een persoonlijke koksvest (met</w:t>
      </w:r>
      <w:r w:rsidR="00C44A77">
        <w:rPr>
          <w:sz w:val="18"/>
          <w:lang w:val="nl-BE"/>
        </w:rPr>
        <w:t xml:space="preserve"> </w:t>
      </w:r>
      <w:r w:rsidRPr="001900C3">
        <w:rPr>
          <w:sz w:val="18"/>
          <w:lang w:val="nl-BE"/>
        </w:rPr>
        <w:t>logo)</w:t>
      </w:r>
      <w:r w:rsidR="00C44A77">
        <w:rPr>
          <w:sz w:val="18"/>
          <w:lang w:val="nl-BE"/>
        </w:rPr>
        <w:t xml:space="preserve"> </w:t>
      </w:r>
      <w:r w:rsidRPr="001900C3">
        <w:rPr>
          <w:sz w:val="18"/>
          <w:lang w:val="nl-BE"/>
        </w:rPr>
        <w:t>ter beschikking.</w:t>
      </w:r>
    </w:p>
    <w:p w14:paraId="35EBF59E" w14:textId="77777777" w:rsidR="00F87584" w:rsidRDefault="00F87584" w:rsidP="009D425E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 xml:space="preserve">De finalisten verbinden zich ertoe om deze </w:t>
      </w:r>
    </w:p>
    <w:p w14:paraId="383A8398" w14:textId="77777777" w:rsidR="00F87584" w:rsidRDefault="00F87584" w:rsidP="009D425E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kledij tijdens gans de wedstrijd en tijdens de proclamatie te dragen. Kandidaten die hieraan geen gevolg geven, kunnen verwezen worden naar de laatste plaats.</w:t>
      </w:r>
    </w:p>
    <w:p w14:paraId="37D725DA" w14:textId="77777777" w:rsidR="00F87584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  <w:r>
        <w:rPr>
          <w:sz w:val="18"/>
          <w:lang w:val="nl-BE"/>
        </w:rPr>
        <w:br w:type="column"/>
      </w:r>
      <w:r w:rsidRPr="001900C3">
        <w:rPr>
          <w:sz w:val="18"/>
          <w:lang w:val="nl-BE"/>
        </w:rPr>
        <w:t>Door hun deelname verklaren de kandidaten en de juryleden zich volledig akkoord met dit wedstrijdreglement.</w:t>
      </w:r>
    </w:p>
    <w:p w14:paraId="53D3E88C" w14:textId="77777777" w:rsidR="00F87584" w:rsidRPr="001900C3" w:rsidRDefault="00F87584" w:rsidP="009D425E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De kandidaten ondertekenen het deelnemingsformulier “voor akkoord met het reglement”.</w:t>
      </w:r>
    </w:p>
    <w:p w14:paraId="038D2039" w14:textId="77777777" w:rsidR="00F87584" w:rsidRPr="001900C3" w:rsidRDefault="00F87584">
      <w:pPr>
        <w:widowControl/>
        <w:tabs>
          <w:tab w:val="left" w:pos="1170"/>
        </w:tabs>
        <w:jc w:val="both"/>
        <w:rPr>
          <w:b/>
          <w:sz w:val="18"/>
          <w:lang w:val="nl-NL"/>
        </w:rPr>
      </w:pPr>
    </w:p>
    <w:p w14:paraId="5819EA9F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754AAD46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  <w:r>
        <w:rPr>
          <w:b/>
          <w:sz w:val="18"/>
          <w:lang w:val="nl-BE"/>
        </w:rPr>
        <w:t>ARTIKEL 10: Prijzenpakket</w:t>
      </w:r>
    </w:p>
    <w:p w14:paraId="4CE65CA0" w14:textId="77777777" w:rsidR="00F87584" w:rsidRPr="001900C3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 xml:space="preserve">De </w:t>
      </w:r>
      <w:r>
        <w:rPr>
          <w:sz w:val="18"/>
          <w:lang w:val="nl-BE"/>
        </w:rPr>
        <w:t>5</w:t>
      </w:r>
      <w:r w:rsidRPr="001900C3">
        <w:rPr>
          <w:sz w:val="18"/>
          <w:lang w:val="nl-BE"/>
        </w:rPr>
        <w:t xml:space="preserve"> finalisten ontvangen na de wedstrijd: </w:t>
      </w:r>
    </w:p>
    <w:p w14:paraId="3C7C4C41" w14:textId="77777777" w:rsidR="00F87584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 w:rsidRPr="00E37C25"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een waardevolle geldprijs volgens behaalde resultaat </w:t>
      </w:r>
    </w:p>
    <w:p w14:paraId="07862332" w14:textId="77777777" w:rsidR="00F87584" w:rsidRPr="001900C3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een </w:t>
      </w:r>
      <w:r w:rsidRPr="00180182">
        <w:rPr>
          <w:sz w:val="18"/>
          <w:u w:val="single"/>
          <w:lang w:val="nl-BE"/>
        </w:rPr>
        <w:t>persoonlijk</w:t>
      </w:r>
      <w:r w:rsidRPr="001900C3">
        <w:rPr>
          <w:sz w:val="18"/>
          <w:lang w:val="nl-BE"/>
        </w:rPr>
        <w:t xml:space="preserve"> diploma</w:t>
      </w:r>
    </w:p>
    <w:p w14:paraId="4000F6E0" w14:textId="745D4F04" w:rsidR="00F87584" w:rsidRPr="001900C3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een heri</w:t>
      </w:r>
      <w:r>
        <w:rPr>
          <w:sz w:val="18"/>
          <w:lang w:val="nl-BE"/>
        </w:rPr>
        <w:t xml:space="preserve">nneringsmédaille (goud, zilver, </w:t>
      </w:r>
      <w:r w:rsidRPr="001900C3">
        <w:rPr>
          <w:sz w:val="18"/>
          <w:lang w:val="nl-BE"/>
        </w:rPr>
        <w:t>brons)</w:t>
      </w:r>
    </w:p>
    <w:p w14:paraId="000BD4AF" w14:textId="77777777" w:rsidR="00F87584" w:rsidRPr="001900C3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enkele waardevolle naturaprijzen</w:t>
      </w:r>
      <w:r w:rsidRPr="001900C3">
        <w:rPr>
          <w:sz w:val="18"/>
          <w:lang w:val="nl-BE"/>
        </w:rPr>
        <w:tab/>
      </w:r>
    </w:p>
    <w:p w14:paraId="60EAE0DD" w14:textId="0D5168DA" w:rsidR="00F87584" w:rsidRPr="001900C3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 w:rsidR="003E6FB2">
        <w:rPr>
          <w:sz w:val="18"/>
          <w:lang w:val="nl-BE"/>
        </w:rPr>
        <w:t xml:space="preserve"> </w:t>
      </w:r>
      <w:r w:rsidRPr="001900C3">
        <w:rPr>
          <w:sz w:val="18"/>
          <w:lang w:val="nl-BE"/>
        </w:rPr>
        <w:t>eventueel prijz</w:t>
      </w:r>
      <w:r>
        <w:rPr>
          <w:sz w:val="18"/>
          <w:lang w:val="nl-BE"/>
        </w:rPr>
        <w:t xml:space="preserve">en toegekend voor </w:t>
      </w:r>
      <w:r w:rsidRPr="001900C3">
        <w:rPr>
          <w:sz w:val="18"/>
          <w:lang w:val="nl-BE"/>
        </w:rPr>
        <w:t>uitzonderlijke prestaties</w:t>
      </w:r>
      <w:r>
        <w:rPr>
          <w:sz w:val="18"/>
          <w:lang w:val="nl-BE"/>
        </w:rPr>
        <w:t xml:space="preserve"> (bv. prijs van </w:t>
      </w:r>
      <w:r w:rsidRPr="001900C3">
        <w:rPr>
          <w:sz w:val="18"/>
          <w:lang w:val="nl-BE"/>
        </w:rPr>
        <w:t>Horeca Expo, e</w:t>
      </w:r>
      <w:r>
        <w:rPr>
          <w:sz w:val="18"/>
          <w:lang w:val="nl-BE"/>
        </w:rPr>
        <w:t>.</w:t>
      </w:r>
      <w:r w:rsidRPr="001900C3">
        <w:rPr>
          <w:sz w:val="18"/>
          <w:lang w:val="nl-BE"/>
        </w:rPr>
        <w:t>a.)</w:t>
      </w:r>
    </w:p>
    <w:p w14:paraId="2DC16D55" w14:textId="77777777" w:rsidR="00F87584" w:rsidRPr="001900C3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 xml:space="preserve">de terugbetaling van de waarborg (€ 50) </w:t>
      </w:r>
    </w:p>
    <w:p w14:paraId="708C1E55" w14:textId="77777777" w:rsidR="00F87584" w:rsidRPr="001900C3" w:rsidRDefault="00F87584" w:rsidP="00E37C25">
      <w:pPr>
        <w:tabs>
          <w:tab w:val="left" w:pos="142"/>
        </w:tabs>
        <w:ind w:left="142" w:hanging="142"/>
        <w:jc w:val="both"/>
        <w:rPr>
          <w:sz w:val="18"/>
          <w:lang w:val="nl-BE"/>
        </w:rPr>
      </w:pPr>
      <w:r>
        <w:rPr>
          <w:sz w:val="18"/>
          <w:lang w:val="nl-BE"/>
        </w:rPr>
        <w:t>-</w:t>
      </w:r>
      <w:r>
        <w:rPr>
          <w:sz w:val="18"/>
          <w:lang w:val="nl-BE"/>
        </w:rPr>
        <w:tab/>
      </w:r>
      <w:r w:rsidRPr="001900C3">
        <w:rPr>
          <w:sz w:val="18"/>
          <w:lang w:val="nl-BE"/>
        </w:rPr>
        <w:t>de kokskledij wordt gratis aangeboden</w:t>
      </w:r>
    </w:p>
    <w:p w14:paraId="4A749585" w14:textId="77777777" w:rsidR="00F87584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</w:p>
    <w:p w14:paraId="7598E5DB" w14:textId="77777777" w:rsidR="00F87584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  <w:r w:rsidRPr="001900C3">
        <w:rPr>
          <w:sz w:val="18"/>
          <w:lang w:val="nl-BE"/>
        </w:rPr>
        <w:t>De ei</w:t>
      </w:r>
      <w:r>
        <w:rPr>
          <w:sz w:val="18"/>
          <w:lang w:val="nl-BE"/>
        </w:rPr>
        <w:t xml:space="preserve">ndoverwinnaar ontvangt tevens de </w:t>
      </w:r>
      <w:r w:rsidRPr="001900C3">
        <w:rPr>
          <w:sz w:val="18"/>
          <w:lang w:val="nl-BE"/>
        </w:rPr>
        <w:t>trofee</w:t>
      </w:r>
      <w:r>
        <w:rPr>
          <w:sz w:val="18"/>
          <w:lang w:val="nl-BE"/>
        </w:rPr>
        <w:t>:</w:t>
      </w:r>
    </w:p>
    <w:p w14:paraId="05B6FAE6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</w:p>
    <w:p w14:paraId="57C3F23D" w14:textId="77777777" w:rsidR="00F87584" w:rsidRPr="00821958" w:rsidRDefault="00F87584" w:rsidP="00821958">
      <w:pPr>
        <w:tabs>
          <w:tab w:val="left" w:pos="1170"/>
        </w:tabs>
        <w:jc w:val="center"/>
        <w:rPr>
          <w:b/>
          <w:sz w:val="32"/>
          <w:szCs w:val="32"/>
          <w:lang w:val="nl-BE"/>
        </w:rPr>
      </w:pPr>
      <w:r w:rsidRPr="00821958">
        <w:rPr>
          <w:b/>
          <w:sz w:val="32"/>
          <w:szCs w:val="32"/>
          <w:lang w:val="nl-BE"/>
        </w:rPr>
        <w:t>“Beste Belgische Grootkeukenkok</w:t>
      </w:r>
    </w:p>
    <w:p w14:paraId="13310034" w14:textId="28B7F024" w:rsidR="00F87584" w:rsidRPr="00821958" w:rsidRDefault="00F87584" w:rsidP="00821958">
      <w:pPr>
        <w:tabs>
          <w:tab w:val="left" w:pos="1170"/>
        </w:tabs>
        <w:jc w:val="center"/>
        <w:rPr>
          <w:sz w:val="32"/>
          <w:szCs w:val="32"/>
          <w:lang w:val="nl-BE"/>
        </w:rPr>
      </w:pPr>
      <w:r w:rsidRPr="00821958">
        <w:rPr>
          <w:b/>
          <w:sz w:val="32"/>
          <w:szCs w:val="32"/>
          <w:lang w:val="nl-BE"/>
        </w:rPr>
        <w:t>20</w:t>
      </w:r>
      <w:r w:rsidR="00A175A4">
        <w:rPr>
          <w:b/>
          <w:sz w:val="32"/>
          <w:szCs w:val="32"/>
          <w:lang w:val="nl-BE"/>
        </w:rPr>
        <w:t>22</w:t>
      </w:r>
      <w:r w:rsidRPr="00821958">
        <w:rPr>
          <w:b/>
          <w:sz w:val="32"/>
          <w:szCs w:val="32"/>
          <w:lang w:val="nl-BE"/>
        </w:rPr>
        <w:t xml:space="preserve"> – 20</w:t>
      </w:r>
      <w:r w:rsidR="00062145">
        <w:rPr>
          <w:b/>
          <w:sz w:val="32"/>
          <w:szCs w:val="32"/>
          <w:lang w:val="nl-BE"/>
        </w:rPr>
        <w:t>2</w:t>
      </w:r>
      <w:r w:rsidR="00A175A4">
        <w:rPr>
          <w:b/>
          <w:sz w:val="32"/>
          <w:szCs w:val="32"/>
          <w:lang w:val="nl-BE"/>
        </w:rPr>
        <w:t>3</w:t>
      </w:r>
      <w:r>
        <w:rPr>
          <w:b/>
          <w:sz w:val="32"/>
          <w:szCs w:val="32"/>
          <w:lang w:val="nl-BE"/>
        </w:rPr>
        <w:t>”</w:t>
      </w:r>
    </w:p>
    <w:p w14:paraId="59E18FE6" w14:textId="77777777" w:rsidR="00F87584" w:rsidRPr="001900C3" w:rsidRDefault="00F87584" w:rsidP="001900C3">
      <w:pPr>
        <w:tabs>
          <w:tab w:val="left" w:pos="1170"/>
        </w:tabs>
        <w:jc w:val="both"/>
        <w:rPr>
          <w:sz w:val="18"/>
          <w:lang w:val="nl-BE"/>
        </w:rPr>
      </w:pPr>
    </w:p>
    <w:p w14:paraId="3D5A4F8F" w14:textId="77777777" w:rsidR="00F87584" w:rsidRDefault="00F87584" w:rsidP="009A2FC5">
      <w:pPr>
        <w:tabs>
          <w:tab w:val="left" w:pos="1170"/>
        </w:tabs>
        <w:jc w:val="right"/>
        <w:rPr>
          <w:sz w:val="18"/>
          <w:lang w:val="nl-BE"/>
        </w:rPr>
      </w:pPr>
    </w:p>
    <w:p w14:paraId="4CAAF518" w14:textId="77777777" w:rsidR="00F87584" w:rsidRDefault="00F87584" w:rsidP="009A2FC5">
      <w:pPr>
        <w:tabs>
          <w:tab w:val="left" w:pos="1170"/>
        </w:tabs>
        <w:jc w:val="right"/>
        <w:rPr>
          <w:sz w:val="18"/>
          <w:lang w:val="nl-BE"/>
        </w:rPr>
      </w:pPr>
    </w:p>
    <w:p w14:paraId="558972E2" w14:textId="548F6BAD" w:rsidR="00F87584" w:rsidRPr="001900C3" w:rsidRDefault="00F87584" w:rsidP="009A2FC5">
      <w:pPr>
        <w:tabs>
          <w:tab w:val="left" w:pos="1170"/>
        </w:tabs>
        <w:jc w:val="right"/>
        <w:rPr>
          <w:sz w:val="18"/>
          <w:lang w:val="nl-BE"/>
        </w:rPr>
      </w:pPr>
      <w:r w:rsidRPr="001900C3">
        <w:rPr>
          <w:sz w:val="18"/>
          <w:lang w:val="nl-BE"/>
        </w:rPr>
        <w:t xml:space="preserve">Gent, </w:t>
      </w:r>
      <w:r w:rsidR="00C01FC8">
        <w:rPr>
          <w:sz w:val="18"/>
          <w:lang w:val="nl-BE"/>
        </w:rPr>
        <w:t>2</w:t>
      </w:r>
      <w:r w:rsidR="00A175A4">
        <w:rPr>
          <w:sz w:val="18"/>
          <w:lang w:val="nl-BE"/>
        </w:rPr>
        <w:t>5 april 2022</w:t>
      </w:r>
      <w:r>
        <w:rPr>
          <w:sz w:val="18"/>
          <w:lang w:val="nl-BE"/>
        </w:rPr>
        <w:t>.</w:t>
      </w:r>
    </w:p>
    <w:p w14:paraId="150927CA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1B482223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39526392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28C29D20" w14:textId="77777777" w:rsidR="00F87584" w:rsidRDefault="00F87584">
      <w:pPr>
        <w:widowControl/>
        <w:tabs>
          <w:tab w:val="left" w:pos="1170"/>
        </w:tabs>
        <w:jc w:val="both"/>
        <w:rPr>
          <w:b/>
          <w:sz w:val="18"/>
          <w:lang w:val="nl-BE"/>
        </w:rPr>
      </w:pPr>
    </w:p>
    <w:p w14:paraId="4D129A3C" w14:textId="77777777" w:rsidR="00F87584" w:rsidRDefault="00F87584">
      <w:pPr>
        <w:widowControl/>
        <w:jc w:val="both"/>
        <w:rPr>
          <w:b/>
          <w:sz w:val="18"/>
          <w:lang w:val="nl-BE"/>
        </w:rPr>
      </w:pPr>
    </w:p>
    <w:p w14:paraId="5DB3BFD2" w14:textId="77777777" w:rsidR="00F87584" w:rsidRDefault="00F87584">
      <w:pPr>
        <w:widowControl/>
        <w:tabs>
          <w:tab w:val="left" w:pos="1170"/>
        </w:tabs>
        <w:jc w:val="both"/>
        <w:rPr>
          <w:sz w:val="18"/>
          <w:lang w:val="nl-BE"/>
        </w:rPr>
      </w:pPr>
    </w:p>
    <w:p w14:paraId="53D2B4D4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5570052D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45837939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5FCE4C6F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0857182B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1046D4EF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086387DB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6D5F846B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0467EEFE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22482BF7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45CB6438" w14:textId="77777777" w:rsidR="00F87584" w:rsidRDefault="00F87584">
      <w:pPr>
        <w:widowControl/>
        <w:jc w:val="both"/>
        <w:rPr>
          <w:sz w:val="18"/>
          <w:lang w:val="nl-BE"/>
        </w:rPr>
      </w:pPr>
    </w:p>
    <w:p w14:paraId="26D088BE" w14:textId="77777777" w:rsidR="00F87584" w:rsidRDefault="00F87584">
      <w:pPr>
        <w:widowControl/>
        <w:jc w:val="both"/>
        <w:rPr>
          <w:sz w:val="18"/>
          <w:lang w:val="nl-BE"/>
        </w:rPr>
        <w:sectPr w:rsidR="00F87584" w:rsidSect="000B1206">
          <w:type w:val="continuous"/>
          <w:pgSz w:w="11909" w:h="16834"/>
          <w:pgMar w:top="1418" w:right="663" w:bottom="851" w:left="635" w:header="709" w:footer="709" w:gutter="0"/>
          <w:paperSrc w:first="15" w:other="15"/>
          <w:cols w:num="3" w:space="259"/>
        </w:sectPr>
      </w:pPr>
    </w:p>
    <w:p w14:paraId="291AB70B" w14:textId="77777777" w:rsidR="00F87584" w:rsidRDefault="00F87584">
      <w:pPr>
        <w:widowControl/>
        <w:jc w:val="both"/>
        <w:rPr>
          <w:lang w:val="nl-BE"/>
        </w:rPr>
      </w:pPr>
    </w:p>
    <w:sectPr w:rsidR="00F87584" w:rsidSect="007B026F">
      <w:type w:val="continuous"/>
      <w:pgSz w:w="11909" w:h="16834"/>
      <w:pgMar w:top="1440" w:right="749" w:bottom="1440" w:left="720" w:header="706" w:footer="706" w:gutter="0"/>
      <w:paperSrc w:first="2" w:other="2"/>
      <w:cols w:num="3" w:space="4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yllis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yllisD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DE8BE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021190"/>
    <w:multiLevelType w:val="hybridMultilevel"/>
    <w:tmpl w:val="6584D4FC"/>
    <w:lvl w:ilvl="0" w:tplc="E00CB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6E05"/>
    <w:multiLevelType w:val="hybridMultilevel"/>
    <w:tmpl w:val="F0FA35D0"/>
    <w:lvl w:ilvl="0" w:tplc="B35C6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45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C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88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2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2A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CC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BAE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4E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450507"/>
    <w:multiLevelType w:val="hybridMultilevel"/>
    <w:tmpl w:val="F9526A64"/>
    <w:lvl w:ilvl="0" w:tplc="1ABAB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C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6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00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E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44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82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0F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4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B93FC6"/>
    <w:multiLevelType w:val="hybridMultilevel"/>
    <w:tmpl w:val="A5ECDA6C"/>
    <w:lvl w:ilvl="0" w:tplc="DC0A1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2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2A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60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0E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AF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A4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8C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8C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906ABE"/>
    <w:multiLevelType w:val="hybridMultilevel"/>
    <w:tmpl w:val="8BF8462E"/>
    <w:lvl w:ilvl="0" w:tplc="08130001">
      <w:start w:val="90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14CB5"/>
    <w:multiLevelType w:val="hybridMultilevel"/>
    <w:tmpl w:val="FD6EF0BA"/>
    <w:lvl w:ilvl="0" w:tplc="8DE87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48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0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E3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A3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ED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88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F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8D24F4"/>
    <w:multiLevelType w:val="hybridMultilevel"/>
    <w:tmpl w:val="9E0A5B30"/>
    <w:lvl w:ilvl="0" w:tplc="C39E0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6A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AE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E4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6F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00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02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2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8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D2206E"/>
    <w:multiLevelType w:val="hybridMultilevel"/>
    <w:tmpl w:val="B5A4E92C"/>
    <w:lvl w:ilvl="0" w:tplc="F2AA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2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88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8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67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A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C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42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852C0D"/>
    <w:multiLevelType w:val="hybridMultilevel"/>
    <w:tmpl w:val="26BA09DA"/>
    <w:lvl w:ilvl="0" w:tplc="36FE0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5633A"/>
    <w:multiLevelType w:val="hybridMultilevel"/>
    <w:tmpl w:val="DE38B40C"/>
    <w:lvl w:ilvl="0" w:tplc="CC6A8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06A96">
      <w:start w:val="1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6E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A5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06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80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0EF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2B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6C1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E97826"/>
    <w:multiLevelType w:val="hybridMultilevel"/>
    <w:tmpl w:val="3A5899AA"/>
    <w:lvl w:ilvl="0" w:tplc="BC583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AE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4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05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A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0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C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44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487564"/>
    <w:multiLevelType w:val="hybridMultilevel"/>
    <w:tmpl w:val="4D32D8A0"/>
    <w:lvl w:ilvl="0" w:tplc="8C7AC67E">
      <w:start w:val="294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632DE8"/>
    <w:multiLevelType w:val="hybridMultilevel"/>
    <w:tmpl w:val="A2CE59A4"/>
    <w:lvl w:ilvl="0" w:tplc="46EC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66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CA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22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84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05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0E7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E8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A9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6C7E3D"/>
    <w:multiLevelType w:val="hybridMultilevel"/>
    <w:tmpl w:val="BA68D05C"/>
    <w:lvl w:ilvl="0" w:tplc="E5184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281B"/>
    <w:multiLevelType w:val="hybridMultilevel"/>
    <w:tmpl w:val="2EC6DC70"/>
    <w:lvl w:ilvl="0" w:tplc="954E4A50">
      <w:start w:val="831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7D33D5"/>
    <w:multiLevelType w:val="hybridMultilevel"/>
    <w:tmpl w:val="55286DA8"/>
    <w:lvl w:ilvl="0" w:tplc="2C840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C5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21A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688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80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24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05F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200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4F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BF0B27"/>
    <w:multiLevelType w:val="hybridMultilevel"/>
    <w:tmpl w:val="7590828C"/>
    <w:lvl w:ilvl="0" w:tplc="81F87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592"/>
    <w:multiLevelType w:val="hybridMultilevel"/>
    <w:tmpl w:val="538C807C"/>
    <w:lvl w:ilvl="0" w:tplc="EAB60208">
      <w:start w:val="29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6A65AD"/>
    <w:multiLevelType w:val="hybridMultilevel"/>
    <w:tmpl w:val="B19C54F2"/>
    <w:lvl w:ilvl="0" w:tplc="0C0A46E2">
      <w:start w:val="9000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4B4B88"/>
    <w:multiLevelType w:val="hybridMultilevel"/>
    <w:tmpl w:val="C8C2515A"/>
    <w:lvl w:ilvl="0" w:tplc="2E10AA90">
      <w:start w:val="947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216865"/>
    <w:multiLevelType w:val="hybridMultilevel"/>
    <w:tmpl w:val="839C9C9C"/>
    <w:lvl w:ilvl="0" w:tplc="79AAE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A1E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622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E7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CB2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9A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4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050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A5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867D39"/>
    <w:multiLevelType w:val="hybridMultilevel"/>
    <w:tmpl w:val="69E01AC4"/>
    <w:lvl w:ilvl="0" w:tplc="31B09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664A3"/>
    <w:multiLevelType w:val="hybridMultilevel"/>
    <w:tmpl w:val="353CC190"/>
    <w:lvl w:ilvl="0" w:tplc="E46A5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75E46"/>
    <w:multiLevelType w:val="hybridMultilevel"/>
    <w:tmpl w:val="C07E2BFA"/>
    <w:lvl w:ilvl="0" w:tplc="82F4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0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6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E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2F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6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01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A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550BC8"/>
    <w:multiLevelType w:val="hybridMultilevel"/>
    <w:tmpl w:val="14C426B4"/>
    <w:lvl w:ilvl="0" w:tplc="57802D44">
      <w:start w:val="2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BC853D5"/>
    <w:multiLevelType w:val="hybridMultilevel"/>
    <w:tmpl w:val="C2B04C44"/>
    <w:lvl w:ilvl="0" w:tplc="2B7C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C2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43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86D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6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AB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A8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A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40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336498F"/>
    <w:multiLevelType w:val="hybridMultilevel"/>
    <w:tmpl w:val="7E1EDFB6"/>
    <w:lvl w:ilvl="0" w:tplc="A9300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856A8"/>
    <w:multiLevelType w:val="hybridMultilevel"/>
    <w:tmpl w:val="5824F7DE"/>
    <w:lvl w:ilvl="0" w:tplc="08130001">
      <w:start w:val="90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D2A52"/>
    <w:multiLevelType w:val="hybridMultilevel"/>
    <w:tmpl w:val="09D48150"/>
    <w:lvl w:ilvl="0" w:tplc="331C2A2A">
      <w:start w:val="359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F365DB"/>
    <w:multiLevelType w:val="hybridMultilevel"/>
    <w:tmpl w:val="371C8D86"/>
    <w:lvl w:ilvl="0" w:tplc="99E466F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40306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  <w:u w:val="none"/>
        </w:rPr>
      </w:lvl>
    </w:lvlOverride>
  </w:num>
  <w:num w:numId="2" w16cid:durableId="1447625047">
    <w:abstractNumId w:val="12"/>
  </w:num>
  <w:num w:numId="3" w16cid:durableId="1628779220">
    <w:abstractNumId w:val="29"/>
  </w:num>
  <w:num w:numId="4" w16cid:durableId="602613884">
    <w:abstractNumId w:val="15"/>
  </w:num>
  <w:num w:numId="5" w16cid:durableId="255093758">
    <w:abstractNumId w:val="18"/>
  </w:num>
  <w:num w:numId="6" w16cid:durableId="932977100">
    <w:abstractNumId w:val="20"/>
  </w:num>
  <w:num w:numId="7" w16cid:durableId="508565618">
    <w:abstractNumId w:val="19"/>
  </w:num>
  <w:num w:numId="8" w16cid:durableId="1316183686">
    <w:abstractNumId w:val="26"/>
  </w:num>
  <w:num w:numId="9" w16cid:durableId="1705055496">
    <w:abstractNumId w:val="21"/>
  </w:num>
  <w:num w:numId="10" w16cid:durableId="1027413577">
    <w:abstractNumId w:val="8"/>
  </w:num>
  <w:num w:numId="11" w16cid:durableId="1202744964">
    <w:abstractNumId w:val="6"/>
  </w:num>
  <w:num w:numId="12" w16cid:durableId="1321545103">
    <w:abstractNumId w:val="3"/>
  </w:num>
  <w:num w:numId="13" w16cid:durableId="310450965">
    <w:abstractNumId w:val="2"/>
  </w:num>
  <w:num w:numId="14" w16cid:durableId="1193037664">
    <w:abstractNumId w:val="13"/>
  </w:num>
  <w:num w:numId="15" w16cid:durableId="859392941">
    <w:abstractNumId w:val="24"/>
  </w:num>
  <w:num w:numId="16" w16cid:durableId="1607074332">
    <w:abstractNumId w:val="4"/>
  </w:num>
  <w:num w:numId="17" w16cid:durableId="708072649">
    <w:abstractNumId w:val="11"/>
  </w:num>
  <w:num w:numId="18" w16cid:durableId="443692946">
    <w:abstractNumId w:val="7"/>
  </w:num>
  <w:num w:numId="19" w16cid:durableId="86656754">
    <w:abstractNumId w:val="10"/>
  </w:num>
  <w:num w:numId="20" w16cid:durableId="1989163865">
    <w:abstractNumId w:val="16"/>
  </w:num>
  <w:num w:numId="21" w16cid:durableId="888881052">
    <w:abstractNumId w:val="30"/>
  </w:num>
  <w:num w:numId="22" w16cid:durableId="236062507">
    <w:abstractNumId w:val="22"/>
  </w:num>
  <w:num w:numId="23" w16cid:durableId="212734730">
    <w:abstractNumId w:val="9"/>
  </w:num>
  <w:num w:numId="24" w16cid:durableId="54476791">
    <w:abstractNumId w:val="17"/>
  </w:num>
  <w:num w:numId="25" w16cid:durableId="1755012080">
    <w:abstractNumId w:val="27"/>
  </w:num>
  <w:num w:numId="26" w16cid:durableId="594437720">
    <w:abstractNumId w:val="1"/>
  </w:num>
  <w:num w:numId="27" w16cid:durableId="417603355">
    <w:abstractNumId w:val="23"/>
  </w:num>
  <w:num w:numId="28" w16cid:durableId="1781795690">
    <w:abstractNumId w:val="14"/>
  </w:num>
  <w:num w:numId="29" w16cid:durableId="1581210546">
    <w:abstractNumId w:val="5"/>
  </w:num>
  <w:num w:numId="30" w16cid:durableId="1015034728">
    <w:abstractNumId w:val="28"/>
  </w:num>
  <w:num w:numId="31" w16cid:durableId="10631434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C1"/>
    <w:rsid w:val="0002217F"/>
    <w:rsid w:val="000468B0"/>
    <w:rsid w:val="00062145"/>
    <w:rsid w:val="000B1206"/>
    <w:rsid w:val="000D3F0A"/>
    <w:rsid w:val="000F506F"/>
    <w:rsid w:val="0010755E"/>
    <w:rsid w:val="001166A4"/>
    <w:rsid w:val="00135378"/>
    <w:rsid w:val="00155117"/>
    <w:rsid w:val="00180182"/>
    <w:rsid w:val="001900C3"/>
    <w:rsid w:val="001A46A7"/>
    <w:rsid w:val="001B00F9"/>
    <w:rsid w:val="001D12C6"/>
    <w:rsid w:val="00231256"/>
    <w:rsid w:val="00247DD3"/>
    <w:rsid w:val="002541A3"/>
    <w:rsid w:val="00254EB6"/>
    <w:rsid w:val="00261C67"/>
    <w:rsid w:val="0026635A"/>
    <w:rsid w:val="00273157"/>
    <w:rsid w:val="00277371"/>
    <w:rsid w:val="0028644B"/>
    <w:rsid w:val="002E6936"/>
    <w:rsid w:val="002F5752"/>
    <w:rsid w:val="00315E08"/>
    <w:rsid w:val="00324F57"/>
    <w:rsid w:val="00355B0F"/>
    <w:rsid w:val="00355F5F"/>
    <w:rsid w:val="00366FEB"/>
    <w:rsid w:val="00384C30"/>
    <w:rsid w:val="003B44CA"/>
    <w:rsid w:val="003D1EF2"/>
    <w:rsid w:val="003E6FB2"/>
    <w:rsid w:val="00433A00"/>
    <w:rsid w:val="00452110"/>
    <w:rsid w:val="004615D0"/>
    <w:rsid w:val="0049561A"/>
    <w:rsid w:val="004B1EFB"/>
    <w:rsid w:val="004B321B"/>
    <w:rsid w:val="004C2F4A"/>
    <w:rsid w:val="004D121A"/>
    <w:rsid w:val="004D25AB"/>
    <w:rsid w:val="004F31CE"/>
    <w:rsid w:val="0051681D"/>
    <w:rsid w:val="00554EDD"/>
    <w:rsid w:val="0058577E"/>
    <w:rsid w:val="005B16F5"/>
    <w:rsid w:val="0060368A"/>
    <w:rsid w:val="00610031"/>
    <w:rsid w:val="0062768C"/>
    <w:rsid w:val="00636563"/>
    <w:rsid w:val="006456BC"/>
    <w:rsid w:val="00693110"/>
    <w:rsid w:val="006A5F5E"/>
    <w:rsid w:val="006E0D49"/>
    <w:rsid w:val="006E58C8"/>
    <w:rsid w:val="007059C3"/>
    <w:rsid w:val="0074782E"/>
    <w:rsid w:val="0077293A"/>
    <w:rsid w:val="007B026F"/>
    <w:rsid w:val="007C5087"/>
    <w:rsid w:val="007D3C32"/>
    <w:rsid w:val="007E2575"/>
    <w:rsid w:val="007E6922"/>
    <w:rsid w:val="00821958"/>
    <w:rsid w:val="00865517"/>
    <w:rsid w:val="00866975"/>
    <w:rsid w:val="008C27BC"/>
    <w:rsid w:val="008C646E"/>
    <w:rsid w:val="008E199E"/>
    <w:rsid w:val="008E19D5"/>
    <w:rsid w:val="009246B1"/>
    <w:rsid w:val="00944933"/>
    <w:rsid w:val="0096065E"/>
    <w:rsid w:val="009A2FC5"/>
    <w:rsid w:val="009D38F0"/>
    <w:rsid w:val="009D425E"/>
    <w:rsid w:val="00A10B3A"/>
    <w:rsid w:val="00A175A4"/>
    <w:rsid w:val="00A56BC2"/>
    <w:rsid w:val="00A63CA0"/>
    <w:rsid w:val="00B27175"/>
    <w:rsid w:val="00B37E45"/>
    <w:rsid w:val="00B472BF"/>
    <w:rsid w:val="00B47CFF"/>
    <w:rsid w:val="00B51646"/>
    <w:rsid w:val="00B95538"/>
    <w:rsid w:val="00BD6649"/>
    <w:rsid w:val="00BD6856"/>
    <w:rsid w:val="00C01FC8"/>
    <w:rsid w:val="00C44A77"/>
    <w:rsid w:val="00C46D85"/>
    <w:rsid w:val="00C70B54"/>
    <w:rsid w:val="00C769CD"/>
    <w:rsid w:val="00CA6BD0"/>
    <w:rsid w:val="00CA7589"/>
    <w:rsid w:val="00CB691C"/>
    <w:rsid w:val="00CC018C"/>
    <w:rsid w:val="00D00791"/>
    <w:rsid w:val="00D04ABD"/>
    <w:rsid w:val="00D40FC1"/>
    <w:rsid w:val="00D729C9"/>
    <w:rsid w:val="00D73DDA"/>
    <w:rsid w:val="00D81D2B"/>
    <w:rsid w:val="00E10316"/>
    <w:rsid w:val="00E37C25"/>
    <w:rsid w:val="00E6105C"/>
    <w:rsid w:val="00E77EE0"/>
    <w:rsid w:val="00E94A2A"/>
    <w:rsid w:val="00EA4578"/>
    <w:rsid w:val="00EE4C8E"/>
    <w:rsid w:val="00F02E31"/>
    <w:rsid w:val="00F37FAE"/>
    <w:rsid w:val="00F87584"/>
    <w:rsid w:val="00F9181D"/>
    <w:rsid w:val="00FA354B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AEBCF"/>
  <w15:docId w15:val="{02BCA889-5CE5-42DF-9DDB-D9E8747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168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E77EE0"/>
    <w:pPr>
      <w:keepNext/>
      <w:widowControl/>
      <w:overflowPunct/>
      <w:autoSpaceDE/>
      <w:autoSpaceDN/>
      <w:adjustRightInd/>
      <w:ind w:firstLine="1980"/>
      <w:jc w:val="center"/>
      <w:textAlignment w:val="auto"/>
      <w:outlineLvl w:val="0"/>
    </w:pPr>
    <w:rPr>
      <w:rFonts w:ascii="Phyllis ATT" w:hAnsi="Phyllis ATT"/>
      <w:sz w:val="48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944933"/>
    <w:rPr>
      <w:rFonts w:ascii="Cambria" w:hAnsi="Cambria" w:cs="Times New Roman"/>
      <w:b/>
      <w:bCs/>
      <w:kern w:val="32"/>
      <w:sz w:val="32"/>
      <w:szCs w:val="32"/>
      <w:lang w:val="en-US" w:eastAsia="nl-NL"/>
    </w:rPr>
  </w:style>
  <w:style w:type="character" w:styleId="Hyperlink">
    <w:name w:val="Hyperlink"/>
    <w:basedOn w:val="Standaardalinea-lettertype"/>
    <w:uiPriority w:val="99"/>
    <w:rsid w:val="003B44CA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E77EE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944933"/>
    <w:rPr>
      <w:rFonts w:cs="Times New Roman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65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563"/>
    <w:rPr>
      <w:rFonts w:ascii="Segoe UI" w:hAnsi="Segoe UI" w:cs="Segoe UI"/>
      <w:sz w:val="18"/>
      <w:szCs w:val="18"/>
      <w:lang w:val="en-US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2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rsja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iersja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vg.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1828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Vakwedstrijd</vt:lpstr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Vakwedstrijd</dc:title>
  <dc:subject/>
  <dc:creator>Incotra</dc:creator>
  <cp:keywords/>
  <dc:description/>
  <cp:lastModifiedBy>Jurgen Eeckhout</cp:lastModifiedBy>
  <cp:revision>10</cp:revision>
  <cp:lastPrinted>2017-06-08T13:34:00Z</cp:lastPrinted>
  <dcterms:created xsi:type="dcterms:W3CDTF">2022-04-26T09:09:00Z</dcterms:created>
  <dcterms:modified xsi:type="dcterms:W3CDTF">2022-04-26T14:23:00Z</dcterms:modified>
</cp:coreProperties>
</file>